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8" w:rsidRDefault="00F65A2E" w:rsidP="00F65A2E">
      <w:pPr>
        <w:pStyle w:val="Title"/>
      </w:pPr>
      <w:bookmarkStart w:id="0" w:name="_GoBack"/>
      <w:bookmarkEnd w:id="0"/>
      <w:r>
        <w:t>6</w:t>
      </w:r>
      <w:r w:rsidRPr="00F65A2E">
        <w:rPr>
          <w:vertAlign w:val="superscript"/>
        </w:rPr>
        <w:t>th</w:t>
      </w:r>
      <w:r w:rsidR="008E7834">
        <w:t xml:space="preserve"> Grade Rubrics</w:t>
      </w:r>
    </w:p>
    <w:p w:rsidR="00F65A2E" w:rsidRDefault="00F65A2E">
      <w:r>
        <w:br w:type="page"/>
      </w:r>
    </w:p>
    <w:p w:rsidR="00F65A2E" w:rsidRPr="00F65A2E" w:rsidRDefault="00F65A2E" w:rsidP="00F65A2E"/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3425"/>
        <w:gridCol w:w="3424"/>
        <w:gridCol w:w="3425"/>
      </w:tblGrid>
      <w:tr w:rsidR="00F65A2E" w:rsidRPr="0084506B" w:rsidTr="00F65A2E">
        <w:trPr>
          <w:trHeight w:val="341"/>
        </w:trPr>
        <w:tc>
          <w:tcPr>
            <w:tcW w:w="14238" w:type="dxa"/>
            <w:gridSpan w:val="5"/>
            <w:shd w:val="clear" w:color="auto" w:fill="C2D69B" w:themeFill="accent3" w:themeFillTint="99"/>
            <w:vAlign w:val="center"/>
          </w:tcPr>
          <w:p w:rsidR="00F65A2E" w:rsidRPr="0084506B" w:rsidRDefault="00F65A2E" w:rsidP="008D0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>6</w:t>
            </w:r>
            <w:r w:rsidRPr="00F65A2E">
              <w:rPr>
                <w:b/>
                <w:sz w:val="28"/>
                <w:szCs w:val="18"/>
                <w:vertAlign w:val="superscript"/>
              </w:rPr>
              <w:t>th</w:t>
            </w:r>
            <w:r>
              <w:rPr>
                <w:b/>
                <w:sz w:val="28"/>
                <w:szCs w:val="18"/>
              </w:rPr>
              <w:t xml:space="preserve"> Grade</w:t>
            </w:r>
            <w:r w:rsidRPr="00FB3FE6">
              <w:rPr>
                <w:b/>
                <w:sz w:val="28"/>
                <w:szCs w:val="18"/>
              </w:rPr>
              <w:t>: Narrative Writing Rubric</w:t>
            </w:r>
          </w:p>
        </w:tc>
      </w:tr>
      <w:tr w:rsidR="00F65A2E" w:rsidRPr="0084506B" w:rsidTr="008D0CE7">
        <w:trPr>
          <w:trHeight w:val="494"/>
        </w:trPr>
        <w:tc>
          <w:tcPr>
            <w:tcW w:w="540" w:type="dxa"/>
          </w:tcPr>
          <w:p w:rsidR="00F65A2E" w:rsidRPr="0084506B" w:rsidRDefault="00F65A2E" w:rsidP="008D0CE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Exceeds</w:t>
            </w:r>
          </w:p>
        </w:tc>
        <w:tc>
          <w:tcPr>
            <w:tcW w:w="3425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Meets</w:t>
            </w:r>
          </w:p>
        </w:tc>
        <w:tc>
          <w:tcPr>
            <w:tcW w:w="3424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Approaching</w:t>
            </w:r>
          </w:p>
        </w:tc>
        <w:tc>
          <w:tcPr>
            <w:tcW w:w="3425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Does Not Meet</w:t>
            </w:r>
          </w:p>
        </w:tc>
      </w:tr>
      <w:tr w:rsidR="00F65A2E" w:rsidRPr="0084506B" w:rsidTr="008D0CE7">
        <w:trPr>
          <w:cantSplit/>
          <w:trHeight w:val="2087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342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Ideas &amp; Content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Uniquely or thoughtfully engages and orients the reader by thoughtfully establishing the context</w:t>
            </w:r>
            <w:r>
              <w:rPr>
                <w:sz w:val="18"/>
                <w:szCs w:val="18"/>
              </w:rPr>
              <w:t xml:space="preserve"> </w:t>
            </w:r>
            <w:r w:rsidRPr="0084506B">
              <w:rPr>
                <w:sz w:val="18"/>
                <w:szCs w:val="18"/>
              </w:rPr>
              <w:t>and introducing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a sophisticated range of literary techniques, and figurative language to engage or entertain the intended audience.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Shows a sophisticated use of narrative techniques such as dialogue, pacing, description, and reflection, to insightfully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thoughtful, precise, and relevant descriptive details to capture the action and convey experiences and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engages and orients the reader by establishing the</w:t>
            </w:r>
            <w:r>
              <w:rPr>
                <w:sz w:val="18"/>
                <w:szCs w:val="18"/>
              </w:rPr>
              <w:t xml:space="preserve"> context </w:t>
            </w:r>
            <w:r w:rsidRPr="0084506B">
              <w:rPr>
                <w:sz w:val="18"/>
                <w:szCs w:val="18"/>
              </w:rPr>
              <w:t>and introducing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a range of literary techniques, and figurative language to engage or entertain the intended audience.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narrative techniques such as dialogue, pacing,</w:t>
            </w:r>
            <w:r>
              <w:rPr>
                <w:sz w:val="18"/>
                <w:szCs w:val="18"/>
              </w:rPr>
              <w:t xml:space="preserve"> and description </w:t>
            </w:r>
            <w:r w:rsidRPr="0084506B">
              <w:rPr>
                <w:sz w:val="18"/>
                <w:szCs w:val="18"/>
              </w:rPr>
              <w:t>to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relevant descriptive details to capture the action and convey experiences and events.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Some engagement and orientation for the reader: somewhat effectively establishes</w:t>
            </w:r>
            <w:r>
              <w:rPr>
                <w:sz w:val="18"/>
                <w:szCs w:val="18"/>
              </w:rPr>
              <w:t xml:space="preserve"> the context</w:t>
            </w:r>
            <w:r w:rsidRPr="0084506B">
              <w:rPr>
                <w:sz w:val="18"/>
                <w:szCs w:val="18"/>
              </w:rPr>
              <w:t xml:space="preserve"> and introduces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Uses some literary techniques and figurative language to engage or entertain the intended audience – may not always be effective.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Some effective use of narrative techniques such as dialogue, pacing, </w:t>
            </w:r>
            <w:r>
              <w:rPr>
                <w:sz w:val="18"/>
                <w:szCs w:val="18"/>
              </w:rPr>
              <w:t xml:space="preserve">and </w:t>
            </w:r>
            <w:r w:rsidRPr="0084506B">
              <w:rPr>
                <w:sz w:val="18"/>
                <w:szCs w:val="18"/>
              </w:rPr>
              <w:t>description, to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Irregular use relevant descriptive details to capture the action and convey experiences and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engagement and orientation for the reader: ineffectively established context and and minimal introduction of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of literary techniques, and figurative language to engage or entertain the intended audience – may not always be effective.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of narrative techniques such as dialogue, pacing, description, and reflection, to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relevant descriptive details to capture the action and convey experiences and events.</w:t>
            </w:r>
          </w:p>
        </w:tc>
      </w:tr>
      <w:tr w:rsidR="00F65A2E" w:rsidRPr="0084506B" w:rsidTr="008D0CE7">
        <w:trPr>
          <w:cantSplit/>
          <w:trHeight w:val="2681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342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Thoughtful and sophisticated use of a variety of techniques to sequence events that unfold naturally and logically.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A unique and sophisticated use of a variety of transitions to convey sequence, signals shifts from one time frame or setting to another.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Provides an effective conclusion that is highly insightful and flows from and reflects on the narrated experiences</w:t>
            </w:r>
            <w:r>
              <w:rPr>
                <w:sz w:val="18"/>
                <w:szCs w:val="18"/>
              </w:rPr>
              <w:t xml:space="preserve"> or</w:t>
            </w:r>
            <w:r w:rsidRPr="0084506B">
              <w:rPr>
                <w:sz w:val="18"/>
                <w:szCs w:val="18"/>
              </w:rPr>
              <w:t xml:space="preserve">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 use of a variety of techniques to sequence events that unfold naturally and logically.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Effectively uses a variety of transitions to convey sequence, signals shifts from one time frame or setting to another. 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Provides an effective conclusion that </w:t>
            </w:r>
            <w:r>
              <w:rPr>
                <w:sz w:val="18"/>
                <w:szCs w:val="18"/>
              </w:rPr>
              <w:t>flows from</w:t>
            </w:r>
            <w:r w:rsidRPr="0084506B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the narrated experiences or</w:t>
            </w:r>
            <w:r w:rsidRPr="0084506B">
              <w:rPr>
                <w:sz w:val="18"/>
                <w:szCs w:val="18"/>
              </w:rPr>
              <w:t xml:space="preserve"> events.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Used some techniques to sequence events may unfold unnaturally or appear unclear.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Uses some transitions to convey sequence, signals shifts from one time frame or setting to another—transitions may be too simplistic, repetitive, or cause confusion at times. 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Provides a conclusion that </w:t>
            </w:r>
            <w:r>
              <w:rPr>
                <w:sz w:val="18"/>
                <w:szCs w:val="18"/>
              </w:rPr>
              <w:t>is loosely connected to the narrated experiences or</w:t>
            </w:r>
            <w:r w:rsidRPr="0084506B">
              <w:rPr>
                <w:sz w:val="18"/>
                <w:szCs w:val="18"/>
              </w:rPr>
              <w:t xml:space="preserve"> events. 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of techniques to sequence events—sequencing may feel unnatural or be confusing.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Rarely uses transitions to convey sequence, signals shifts from one time frame or setting to another–transitions may be too simplistic, repetitive, or the lack of transitions may cause excessive confusion. 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Provides a conclusion that may be </w:t>
            </w:r>
            <w:r>
              <w:rPr>
                <w:sz w:val="18"/>
                <w:szCs w:val="18"/>
              </w:rPr>
              <w:t>weakly linked</w:t>
            </w:r>
            <w:r w:rsidRPr="0084506B">
              <w:rPr>
                <w:sz w:val="18"/>
                <w:szCs w:val="18"/>
              </w:rPr>
              <w:t xml:space="preserve"> to the </w:t>
            </w:r>
            <w:r>
              <w:rPr>
                <w:sz w:val="18"/>
                <w:szCs w:val="18"/>
              </w:rPr>
              <w:t>narrated experiences or</w:t>
            </w:r>
            <w:r w:rsidRPr="0084506B">
              <w:rPr>
                <w:sz w:val="18"/>
                <w:szCs w:val="18"/>
              </w:rPr>
              <w:t xml:space="preserve"> events. </w:t>
            </w:r>
          </w:p>
        </w:tc>
      </w:tr>
      <w:tr w:rsidR="00F65A2E" w:rsidRPr="0084506B" w:rsidTr="008D0CE7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342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Precise words and phrase</w:t>
            </w:r>
            <w:r>
              <w:rPr>
                <w:sz w:val="18"/>
                <w:szCs w:val="18"/>
              </w:rPr>
              <w:t xml:space="preserve"> and sensory language</w:t>
            </w:r>
            <w:r w:rsidRPr="0084506B">
              <w:rPr>
                <w:sz w:val="18"/>
                <w:szCs w:val="18"/>
              </w:rPr>
              <w:t xml:space="preserve"> are woven together in a sophisticated way that insightfully captures the action and conveys experiences and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precise words and phrases and sensory language to capture the action and convey experiences and events.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Generally uses words and phrases and sensory language to capture the action and convey experiences and events – gaps may be evident.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Rarely uses precise words and phrases and sensory language to capture the action and convey experiences and events – gaps may be evident.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</w:tr>
      <w:tr w:rsidR="00F65A2E" w:rsidRPr="0084506B" w:rsidTr="008D0CE7">
        <w:trPr>
          <w:cantSplit/>
          <w:trHeight w:val="908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Conv.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Consistently uses grade-level conventions that extend beyond the grade level.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Does not show evidence in grade-level expectations and makes the writing hard to read.</w:t>
            </w:r>
          </w:p>
        </w:tc>
      </w:tr>
    </w:tbl>
    <w:p w:rsidR="00F65A2E" w:rsidRDefault="00F65A2E" w:rsidP="00F65A2E"/>
    <w:p w:rsidR="00F65A2E" w:rsidRDefault="00F65A2E">
      <w:r>
        <w:br w:type="page"/>
      </w:r>
    </w:p>
    <w:tbl>
      <w:tblPr>
        <w:tblpPr w:leftFromText="180" w:rightFromText="180" w:vertAnchor="text" w:horzAnchor="margin" w:tblpY="23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79"/>
        <w:gridCol w:w="3479"/>
        <w:gridCol w:w="3479"/>
        <w:gridCol w:w="3479"/>
      </w:tblGrid>
      <w:tr w:rsidR="00F65A2E" w:rsidRPr="00DF4536" w:rsidTr="00F65A2E">
        <w:trPr>
          <w:tblHeader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5A2E" w:rsidRDefault="00F65A2E" w:rsidP="00F65A2E">
            <w:pPr>
              <w:pStyle w:val="NormalWeb"/>
              <w:jc w:val="center"/>
              <w:rPr>
                <w:rFonts w:ascii="Calibri" w:hAnsi="Calibri" w:cs="Arial"/>
                <w:b/>
                <w:sz w:val="28"/>
              </w:rPr>
            </w:pPr>
            <w:r w:rsidRPr="00982556">
              <w:rPr>
                <w:rFonts w:ascii="Calibri" w:hAnsi="Calibri" w:cs="Arial"/>
                <w:b/>
                <w:sz w:val="28"/>
              </w:rPr>
              <w:lastRenderedPageBreak/>
              <w:t>6</w:t>
            </w:r>
            <w:r w:rsidRPr="00982556">
              <w:rPr>
                <w:rFonts w:ascii="Calibri" w:hAnsi="Calibri" w:cs="Arial"/>
                <w:b/>
                <w:sz w:val="28"/>
                <w:vertAlign w:val="superscript"/>
              </w:rPr>
              <w:t>th</w:t>
            </w:r>
            <w:r w:rsidRPr="00982556">
              <w:rPr>
                <w:rFonts w:ascii="Calibri" w:hAnsi="Calibri" w:cs="Arial"/>
                <w:b/>
                <w:sz w:val="28"/>
              </w:rPr>
              <w:t xml:space="preserve"> Grade Argument </w:t>
            </w:r>
          </w:p>
          <w:p w:rsidR="008E7834" w:rsidRPr="008E7834" w:rsidRDefault="008E7834" w:rsidP="008E7834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8E7834">
              <w:rPr>
                <w:rFonts w:ascii="Calibri" w:hAnsi="Calibri" w:cs="Arial"/>
                <w:sz w:val="22"/>
              </w:rPr>
              <w:t>***The Ideas &amp; Content strand can be attached to a the presentation rubric if the presentation is argumentative</w:t>
            </w:r>
          </w:p>
        </w:tc>
      </w:tr>
      <w:tr w:rsidR="00F65A2E" w:rsidRPr="00DF4536" w:rsidTr="008D0CE7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F65A2E" w:rsidRPr="00DF4536" w:rsidTr="008D0CE7">
        <w:trPr>
          <w:cantSplit/>
          <w:trHeight w:val="24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Ideas &amp; Content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 xml:space="preserve">Demonstrates </w:t>
            </w:r>
            <w:r>
              <w:rPr>
                <w:rFonts w:ascii="Calibri" w:hAnsi="Calibri" w:cs="Arial"/>
                <w:sz w:val="20"/>
              </w:rPr>
              <w:t>a comprehensive</w:t>
            </w:r>
            <w:r w:rsidRPr="00982556">
              <w:rPr>
                <w:rFonts w:ascii="Calibri" w:hAnsi="Calibri" w:cs="Arial"/>
                <w:sz w:val="20"/>
              </w:rPr>
              <w:t xml:space="preserve"> and accurate understanding of the topic or text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Clearly introduces claim(s) and acknowledges alternate or opposing claim(s).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Thoughtfully</w:t>
            </w:r>
            <w:r w:rsidRPr="00982556">
              <w:rPr>
                <w:rFonts w:ascii="Calibri" w:hAnsi="Calibri" w:cs="Arial"/>
                <w:sz w:val="20"/>
              </w:rPr>
              <w:t xml:space="preserve"> supports claim(s) with logical reasons and relevant evidence</w:t>
            </w:r>
            <w:r>
              <w:rPr>
                <w:rFonts w:ascii="Calibri" w:hAnsi="Calibri" w:cs="Arial"/>
                <w:sz w:val="20"/>
              </w:rPr>
              <w:t xml:space="preserve"> and may include emotional and logical appeals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55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 xml:space="preserve">Use accurate and credible sources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Demonstrates an accurate understanding of the topic or text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Clearly introduces claim(s).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Adequately supports claim(s) with clear reasons and relevant evidence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 xml:space="preserve">Uses credible sources </w:t>
            </w:r>
          </w:p>
          <w:p w:rsidR="00F65A2E" w:rsidRPr="00982556" w:rsidRDefault="00F65A2E" w:rsidP="008D0CE7">
            <w:pPr>
              <w:pStyle w:val="NormalWeb"/>
              <w:tabs>
                <w:tab w:val="left" w:pos="360"/>
              </w:tabs>
              <w:spacing w:line="21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Demonstrates a</w:t>
            </w:r>
            <w:r w:rsidRPr="00982556">
              <w:rPr>
                <w:rFonts w:ascii="Calibri" w:hAnsi="Calibri" w:cs="Arial"/>
                <w:sz w:val="20"/>
              </w:rPr>
              <w:t xml:space="preserve"> partially accurate or incomplete understanding of the topic or text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State claim(s) and acknowledge and distinguish the claim(s) from alternate or opposing claim(s)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Partially supports claim(s) with clear reasons and relevant evidence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 xml:space="preserve">Uses some credible sources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Demonstrates and inaccurate or mostly incomplete understanding of the topic or text.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State claim(s) and acknowledge and distinguish the claim(s) from alternate or opposing claim(s)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 xml:space="preserve">Minimally supports claim(s) reasons and evidence are generally irrelevant 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Minimal use</w:t>
            </w:r>
            <w:r>
              <w:t xml:space="preserve"> of</w:t>
            </w:r>
            <w:r w:rsidRPr="00982556">
              <w:t xml:space="preserve"> credible sources  </w:t>
            </w:r>
          </w:p>
          <w:p w:rsidR="00F65A2E" w:rsidRPr="00982556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</w:tr>
      <w:tr w:rsidR="00F65A2E" w:rsidRPr="00DF4536" w:rsidTr="008D0CE7">
        <w:trPr>
          <w:cantSplit/>
          <w:trHeight w:val="11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ORGANIZATION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>
              <w:t>Thoughtfully</w:t>
            </w:r>
            <w:r w:rsidRPr="00DF4536">
              <w:t xml:space="preserve"> introduces the argument with a claim(s)</w:t>
            </w:r>
          </w:p>
          <w:p w:rsidR="00F65A2E" w:rsidRPr="00DF4536" w:rsidRDefault="00F65A2E" w:rsidP="008D0CE7">
            <w:pPr>
              <w:pStyle w:val="BULLETSINTABLE"/>
            </w:pPr>
            <w:r>
              <w:t>Clearly and l</w:t>
            </w:r>
            <w:r w:rsidRPr="00DF4536">
              <w:t xml:space="preserve">ogically organizes </w:t>
            </w:r>
            <w:r>
              <w:t>reasons</w:t>
            </w:r>
            <w:r w:rsidRPr="00DF4536">
              <w:t xml:space="preserve"> and evidence</w:t>
            </w:r>
          </w:p>
          <w:p w:rsidR="00F65A2E" w:rsidRDefault="00F65A2E" w:rsidP="008D0CE7">
            <w:pPr>
              <w:pStyle w:val="BULLETSINTABLE"/>
            </w:pPr>
            <w:r>
              <w:t>Thoughtfully u</w:t>
            </w:r>
            <w:r w:rsidRPr="00DF4536">
              <w:t>ses transitions  to create cohesion and clarify relationships among ideas and concepts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Provides a concluding statement or section that follows from and supports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Effectively introduces claim(s)</w:t>
            </w:r>
          </w:p>
          <w:p w:rsidR="00F65A2E" w:rsidRPr="00DF4536" w:rsidRDefault="00F65A2E" w:rsidP="008D0CE7">
            <w:pPr>
              <w:pStyle w:val="BULLETSINTABLE"/>
            </w:pPr>
            <w:r>
              <w:t>Clearly</w:t>
            </w:r>
            <w:r w:rsidRPr="00DF4536">
              <w:t xml:space="preserve"> organizes </w:t>
            </w:r>
            <w:r>
              <w:t>reasons</w:t>
            </w:r>
            <w:r w:rsidRPr="00DF4536">
              <w:t xml:space="preserve"> and evidence</w:t>
            </w:r>
          </w:p>
          <w:p w:rsidR="00F65A2E" w:rsidRDefault="00F65A2E" w:rsidP="008D0CE7">
            <w:pPr>
              <w:pStyle w:val="BULLETSINTABLE"/>
            </w:pPr>
            <w:r>
              <w:t>Effectively u</w:t>
            </w:r>
            <w:r w:rsidRPr="00DF4536">
              <w:t xml:space="preserve">ses transitions </w:t>
            </w:r>
            <w:r>
              <w:t xml:space="preserve">to </w:t>
            </w:r>
            <w:r w:rsidRPr="00DF4536">
              <w:t xml:space="preserve">clarify relationships among </w:t>
            </w:r>
            <w:r>
              <w:t xml:space="preserve">claims </w:t>
            </w:r>
          </w:p>
          <w:p w:rsidR="00F65A2E" w:rsidRDefault="00F65A2E" w:rsidP="008D0CE7">
            <w:pPr>
              <w:pStyle w:val="BULLETSINTABLE"/>
            </w:pPr>
            <w:r w:rsidRPr="00DF4536">
              <w:t xml:space="preserve">Provides a concluding statement or section that follows from </w:t>
            </w:r>
            <w:r>
              <w:t xml:space="preserve">the </w:t>
            </w:r>
            <w:r w:rsidRPr="00DF4536">
              <w:t xml:space="preserve">argument </w:t>
            </w:r>
          </w:p>
          <w:p w:rsidR="00F65A2E" w:rsidRPr="00DF4536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 xml:space="preserve">Introduces the argument; claim(s) may need more clarity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Organization of claim(s), reasons, and evidence is not always logical</w:t>
            </w:r>
          </w:p>
          <w:p w:rsidR="00F65A2E" w:rsidRDefault="00F65A2E" w:rsidP="008D0CE7">
            <w:pPr>
              <w:pStyle w:val="BULLETSINTABLE"/>
            </w:pPr>
            <w:r w:rsidRPr="00DF4536">
              <w:t>Use of transitions provides some cohesion and some clarity between ideas and concepts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A concluding statement or section somewhat supports the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 xml:space="preserve">Minimally introduces the argument;  a focused claim(s) may be missing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Organization of claim(s), reasons, and evidence is often illogical</w:t>
            </w:r>
          </w:p>
          <w:p w:rsidR="00F65A2E" w:rsidRDefault="00F65A2E" w:rsidP="008D0CE7">
            <w:pPr>
              <w:pStyle w:val="BULLETSINTABLE"/>
            </w:pPr>
            <w:r w:rsidRPr="00DF4536">
              <w:t>Minimal use of transitions to provide cohesion and some clarity between ideas and concepts – weak links between ideas and support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A concluding statement or section minimally supports the argument – or may be off topic</w:t>
            </w:r>
          </w:p>
        </w:tc>
      </w:tr>
      <w:tr w:rsidR="00F65A2E" w:rsidRPr="00DF4536" w:rsidTr="008D0CE7">
        <w:trPr>
          <w:cantSplit/>
          <w:trHeight w:val="9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Style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Effectively uses words, phrases, and clauses to create cohesion and clarify the relationships among clai</w:t>
            </w:r>
            <w:r>
              <w:t>ms and reasons.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Establishes and maintains a formal</w:t>
            </w:r>
            <w:r>
              <w:t xml:space="preserve"> and sophisticated</w:t>
            </w:r>
            <w:r w:rsidRPr="00DF4536">
              <w:t xml:space="preserve"> style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Effectively uses words, phrases, and clauses to clarify the relationships among clai</w:t>
            </w:r>
            <w:r>
              <w:t>ms and reasons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Establishes and maintains a formal style</w:t>
            </w:r>
          </w:p>
          <w:p w:rsidR="00F65A2E" w:rsidRDefault="00F65A2E" w:rsidP="008D0CE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  <w:p w:rsidR="00F65A2E" w:rsidRPr="00DF4536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Some effective use of words, phrases, and clauses to create cohesion and clarify the relationships among clai</w:t>
            </w:r>
            <w:r>
              <w:t>ms and reasons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 xml:space="preserve">Style may be too informal or inconsistent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Generally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 xml:space="preserve">Ineffective or minimal use of words, phrases, and clauses to create cohesion and clarify the relationships among </w:t>
            </w:r>
            <w:r>
              <w:t>claims and reasons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 xml:space="preserve">Style is too informal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Minimal use of precise language and domain specific vocabulary appropriate for the topic</w:t>
            </w:r>
          </w:p>
        </w:tc>
      </w:tr>
      <w:tr w:rsidR="00F65A2E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CONV.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Consistently uses grade-level conventions that extend beyond the grade level.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Does not show evidence in grade-level expectations and makes the writing hard to read.</w:t>
            </w:r>
          </w:p>
        </w:tc>
      </w:tr>
    </w:tbl>
    <w:p w:rsidR="008E7834" w:rsidRDefault="008E7834">
      <w:r>
        <w:br w:type="page"/>
      </w: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74"/>
        <w:gridCol w:w="3434"/>
        <w:gridCol w:w="3435"/>
        <w:gridCol w:w="3434"/>
        <w:gridCol w:w="3435"/>
      </w:tblGrid>
      <w:tr w:rsidR="008E7834" w:rsidRPr="00DF1EA8" w:rsidTr="008E7834">
        <w:trPr>
          <w:trHeight w:val="520"/>
          <w:tblHeader/>
        </w:trPr>
        <w:tc>
          <w:tcPr>
            <w:tcW w:w="1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7834" w:rsidRDefault="008E7834" w:rsidP="008D0CE7">
            <w:pPr>
              <w:pStyle w:val="NormalWeb"/>
              <w:jc w:val="center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lastRenderedPageBreak/>
              <w:t>6th</w:t>
            </w:r>
            <w:r w:rsidRPr="00DF1EA8">
              <w:rPr>
                <w:rFonts w:ascii="Calibri" w:hAnsi="Calibri" w:cs="Arial"/>
                <w:b/>
                <w:sz w:val="32"/>
              </w:rPr>
              <w:t xml:space="preserve"> Grade: Informational Rubric</w:t>
            </w:r>
          </w:p>
          <w:p w:rsidR="008E7834" w:rsidRPr="008E7834" w:rsidRDefault="008E7834" w:rsidP="008D0CE7">
            <w:pPr>
              <w:pStyle w:val="NormalWeb"/>
              <w:jc w:val="center"/>
              <w:rPr>
                <w:rFonts w:ascii="Calibri" w:hAnsi="Calibri" w:cs="Arial"/>
                <w:sz w:val="32"/>
              </w:rPr>
            </w:pPr>
            <w:r w:rsidRPr="008E7834">
              <w:rPr>
                <w:rFonts w:ascii="Calibri" w:hAnsi="Calibri" w:cs="Arial"/>
              </w:rPr>
              <w:t>***The Ideas &amp; Content strand can be added to the presentation rubric if the presentation is informational</w:t>
            </w:r>
          </w:p>
        </w:tc>
      </w:tr>
      <w:tr w:rsidR="008E7834" w:rsidRPr="00DF4536" w:rsidTr="008D0CE7">
        <w:trPr>
          <w:trHeight w:val="24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8E7834" w:rsidRPr="00DF4536" w:rsidTr="008D0CE7">
        <w:trPr>
          <w:cantSplit/>
          <w:trHeight w:val="139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Ideas &amp; </w:t>
            </w:r>
          </w:p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Content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thorough understanding of the content or topic – including subtleties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Thoughtfully and precisely develops the topic with relevant, well-chosen facts, definitions, concrete details, quotations, or other information and examples as needed.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adequate understanding of the content or topic – including all important components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Adequately develops the topic with relevant, well-chosen facts, definitions, concrete details, quotations, or other information and examples as needed.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partial understanding of the content or topic – includes most important components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Partially develops the topic with some relevant facts, definitions, concrete details, quotations, or other information and examples as needed – some not relevant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minimal understanding of the content or topic – includes most important components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development the topic: support is generally irrelevant or not clearly linked to the claim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</w:p>
        </w:tc>
      </w:tr>
      <w:tr w:rsidR="008E7834" w:rsidRPr="00DF4536" w:rsidTr="008D0CE7">
        <w:trPr>
          <w:cantSplit/>
          <w:trHeight w:val="11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ORGANIZATION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Thorough introduction of the topic – may include some unexpected subtleties 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Introductions previews what is to follow and provides insight into the purpose of the information or explanation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Uses fluid and precise transitions  to create cohesion and clarify relationships among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Provides a thoughtful and concluding statement or section that follows from and supports  information or explanation given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Clear introduction of the topic – adequate for audience understanding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previews what is to follow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Effectively uses transitions  to create cohesion and clarify relationships among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Provides a concluding statement or section that follows from and supports the information or explanation given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of the topic is somewhat clear – audience may have questions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previews some of what is to follow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Use of transitions provides some cohesion and some clarity between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A concluding statement or section somewhat supports the  information or explanation given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introduction of the topic – audience may have many questions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previews little of what is to follow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use of transitions to provide cohesion and some clarity between ideas and concepts – weak links between ideas and support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A concluding statement or section minimally supports the  information or explanation given – or may be off topic</w:t>
            </w:r>
          </w:p>
        </w:tc>
      </w:tr>
      <w:tr w:rsidR="008E7834" w:rsidRPr="00DF4536" w:rsidTr="008D0CE7">
        <w:trPr>
          <w:cantSplit/>
          <w:trHeight w:val="9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Style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Uses sophisticated words, phrases, and clauses to clarify the relationships </w:t>
            </w:r>
            <w:r>
              <w:rPr>
                <w:sz w:val="20"/>
              </w:rPr>
              <w:t>among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Establishes and maintains a formal style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Effectively uses precise language and domain specific vocabulary appropriate for the topic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Effectively uses words, phrases, and clauses to clarify the relationships among </w:t>
            </w:r>
            <w:r>
              <w:rPr>
                <w:sz w:val="20"/>
              </w:rPr>
              <w:t xml:space="preserve">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Establishes and maintains a formal style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Effectively uses precise language and domain specific vocabulary appropriate for the topic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Some effective use of words, phrases, and clauses to clarify the relationships among </w:t>
            </w:r>
            <w:r>
              <w:rPr>
                <w:sz w:val="20"/>
              </w:rPr>
              <w:t xml:space="preserve">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Style may be too informal or inconsistent 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Generally uses precise language and domain specific vocabulary appropriate for the topic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Ineffective or minimal use of words, phrases, and clauses to clarify the relationships among </w:t>
            </w:r>
            <w:r>
              <w:rPr>
                <w:sz w:val="20"/>
              </w:rPr>
              <w:t xml:space="preserve">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Style is too informal 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use of precise language and domain specific vocabulary appropriate for the topic</w:t>
            </w:r>
          </w:p>
        </w:tc>
      </w:tr>
      <w:tr w:rsidR="008E7834" w:rsidRPr="00DF4536" w:rsidTr="008D0CE7">
        <w:trPr>
          <w:cantSplit/>
          <w:trHeight w:val="7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CONV.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Consistently uses grade-level conventions that extend beyond the grade level.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Does not show evidence in grade-level expectations and makes the writing hard to read.</w:t>
            </w:r>
          </w:p>
        </w:tc>
      </w:tr>
    </w:tbl>
    <w:p w:rsidR="00F65A2E" w:rsidRDefault="00F65A2E">
      <w:r>
        <w:br w:type="page"/>
      </w:r>
    </w:p>
    <w:tbl>
      <w:tblPr>
        <w:tblpPr w:leftFromText="180" w:rightFromText="180" w:vertAnchor="text" w:horzAnchor="margin" w:tblpY="23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79"/>
        <w:gridCol w:w="3479"/>
        <w:gridCol w:w="3479"/>
        <w:gridCol w:w="3479"/>
      </w:tblGrid>
      <w:tr w:rsidR="00F65A2E" w:rsidRPr="00DF4536" w:rsidTr="00F65A2E">
        <w:trPr>
          <w:cantSplit/>
          <w:trHeight w:val="327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5A2E" w:rsidRDefault="00F65A2E" w:rsidP="00F65A2E">
            <w:pPr>
              <w:pStyle w:val="BULLETSINTABLE"/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  <w:r w:rsidRPr="00F65A2E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Grade: </w:t>
            </w:r>
            <w:r w:rsidRPr="00F65A2E">
              <w:rPr>
                <w:b/>
                <w:sz w:val="28"/>
              </w:rPr>
              <w:t>Research &amp; Reasoning</w:t>
            </w:r>
            <w:r>
              <w:rPr>
                <w:b/>
                <w:sz w:val="28"/>
              </w:rPr>
              <w:t xml:space="preserve"> Rubric</w:t>
            </w:r>
          </w:p>
          <w:p w:rsidR="00F65A2E" w:rsidRPr="00F65A2E" w:rsidRDefault="00F65A2E" w:rsidP="00F65A2E">
            <w:pPr>
              <w:pStyle w:val="BULLETSINTABL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** Attach to any writing or presentation rubric</w:t>
            </w:r>
          </w:p>
        </w:tc>
      </w:tr>
      <w:tr w:rsidR="00F65A2E" w:rsidRPr="00DF4536" w:rsidTr="00F65A2E">
        <w:trPr>
          <w:cantSplit/>
          <w:trHeight w:val="2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3267A7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Exceeds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Meets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Approaching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Does Not Meet</w:t>
            </w:r>
          </w:p>
        </w:tc>
      </w:tr>
      <w:tr w:rsidR="00F65A2E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3267A7">
              <w:rPr>
                <w:rFonts w:ascii="Calibri" w:hAnsi="Calibri" w:cs="Arial"/>
                <w:b/>
                <w:bCs/>
                <w:sz w:val="22"/>
              </w:rPr>
              <w:t xml:space="preserve">Research &amp; Reasoning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 xml:space="preserve">Selectively integrates relevant, and insightful research-based information 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maintains fluidity within the argument and writing.</w:t>
            </w:r>
          </w:p>
          <w:p w:rsidR="00F65A2E" w:rsidRDefault="00F65A2E" w:rsidP="008D0CE7">
            <w:pPr>
              <w:pStyle w:val="BULLETSINTABLE"/>
            </w:pPr>
            <w:r>
              <w:t>Independent Response: avoids plagiarism when including quotations and paraphrasing of the data and conclusions in the research—succinctly and clearly quotes and paraphrases the ideas of others.</w:t>
            </w:r>
          </w:p>
          <w:p w:rsidR="00F65A2E" w:rsidRPr="00DF4536" w:rsidRDefault="00F65A2E" w:rsidP="008D0CE7">
            <w:pPr>
              <w:pStyle w:val="BULLETSINTABLE"/>
            </w:pPr>
            <w:r>
              <w:t>Follows an MLA format for citations.</w:t>
            </w:r>
          </w:p>
          <w:p w:rsidR="00F65A2E" w:rsidRPr="002B4965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>Effective integrates supportive research-based information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maintains a consistent flow within the argument and writing.</w:t>
            </w:r>
          </w:p>
          <w:p w:rsidR="00F65A2E" w:rsidRDefault="00F65A2E" w:rsidP="008D0CE7">
            <w:pPr>
              <w:pStyle w:val="BULLETSINTABLE"/>
            </w:pPr>
            <w:r>
              <w:t xml:space="preserve">Avoids plagiarism when including quotations and paraphrasing of the data and conclusions in the research </w:t>
            </w:r>
          </w:p>
          <w:p w:rsidR="00F65A2E" w:rsidRPr="00DF4536" w:rsidRDefault="00F65A2E" w:rsidP="008D0CE7">
            <w:pPr>
              <w:pStyle w:val="BULLETSINTABLE"/>
            </w:pPr>
            <w:r>
              <w:t>Follows an MLA format for citations.</w:t>
            </w:r>
          </w:p>
          <w:p w:rsidR="00F65A2E" w:rsidRPr="002B4965" w:rsidRDefault="00F65A2E" w:rsidP="008D0CE7">
            <w:pPr>
              <w:pStyle w:val="BULLETSINTABLE"/>
              <w:numPr>
                <w:ilvl w:val="0"/>
                <w:numId w:val="0"/>
              </w:num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>Functionally integrates research-based information—information may not always be supportive.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sometimes interrupts the flow of the argument and writing.</w:t>
            </w:r>
          </w:p>
          <w:p w:rsidR="00F65A2E" w:rsidRDefault="00F65A2E" w:rsidP="008D0CE7">
            <w:pPr>
              <w:pStyle w:val="BULLETSINTABLE"/>
            </w:pPr>
            <w:r>
              <w:t>Dependent response: Attempts to avoids plagiarism when including quotations and paraphrasing of the data and conclusions in the research—depends too much of others’ words and ideas</w:t>
            </w:r>
          </w:p>
          <w:p w:rsidR="00F65A2E" w:rsidRPr="002B4965" w:rsidRDefault="00F65A2E" w:rsidP="008D0CE7">
            <w:pPr>
              <w:pStyle w:val="BULLETSINTABLE"/>
            </w:pPr>
            <w:r>
              <w:t>Partially follows an MLA format for citations.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>Minimally integrates research-based information—information may be irrelevant.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regularly interrupts the flow of the argument and writing.</w:t>
            </w:r>
          </w:p>
          <w:p w:rsidR="00F65A2E" w:rsidRDefault="00F65A2E" w:rsidP="008D0CE7">
            <w:pPr>
              <w:pStyle w:val="BULLETSINTABLE"/>
            </w:pPr>
            <w:r>
              <w:t>Little attempts to avoid plagiarism when including quotations and paraphrasing of the data and conclusions in the research—depends mostly on the   words and ideas of others.</w:t>
            </w:r>
          </w:p>
          <w:p w:rsidR="00F65A2E" w:rsidRPr="00DF4536" w:rsidRDefault="00F65A2E" w:rsidP="008D0CE7">
            <w:pPr>
              <w:pStyle w:val="BULLETSINTABLE"/>
            </w:pPr>
            <w:r>
              <w:t xml:space="preserve"> Minimally follows an MLA format for citations.</w:t>
            </w:r>
          </w:p>
          <w:p w:rsidR="00F65A2E" w:rsidRPr="002B4965" w:rsidRDefault="00F65A2E" w:rsidP="008D0CE7">
            <w:pPr>
              <w:pStyle w:val="BULLETSINTABLE"/>
              <w:numPr>
                <w:ilvl w:val="0"/>
                <w:numId w:val="0"/>
              </w:numPr>
            </w:pPr>
          </w:p>
        </w:tc>
      </w:tr>
    </w:tbl>
    <w:p w:rsidR="00F65A2E" w:rsidRDefault="00F65A2E" w:rsidP="00F65A2E"/>
    <w:p w:rsidR="00F65A2E" w:rsidRDefault="00F65A2E">
      <w:r>
        <w:br w:type="page"/>
      </w:r>
    </w:p>
    <w:tbl>
      <w:tblPr>
        <w:tblStyle w:val="TableGrid"/>
        <w:tblpPr w:leftFromText="180" w:rightFromText="180" w:vertAnchor="text" w:horzAnchor="margin" w:tblpY="46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20"/>
        <w:gridCol w:w="3420"/>
      </w:tblGrid>
      <w:tr w:rsidR="00F65A2E" w:rsidRPr="00F54B93" w:rsidTr="008D0CE7">
        <w:trPr>
          <w:trHeight w:val="440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F65A2E" w:rsidRDefault="00F65A2E" w:rsidP="00F65A2E">
            <w:pPr>
              <w:jc w:val="center"/>
              <w:rPr>
                <w:b/>
                <w:sz w:val="32"/>
                <w:szCs w:val="16"/>
              </w:rPr>
            </w:pPr>
            <w:r>
              <w:rPr>
                <w:b/>
                <w:sz w:val="32"/>
                <w:szCs w:val="16"/>
              </w:rPr>
              <w:lastRenderedPageBreak/>
              <w:t>6th Grade</w:t>
            </w:r>
            <w:r w:rsidRPr="00F54B93">
              <w:rPr>
                <w:b/>
                <w:sz w:val="32"/>
                <w:szCs w:val="16"/>
              </w:rPr>
              <w:t xml:space="preserve">: </w:t>
            </w:r>
            <w:r>
              <w:rPr>
                <w:b/>
                <w:sz w:val="32"/>
                <w:szCs w:val="16"/>
              </w:rPr>
              <w:t>Reading Rubric</w:t>
            </w:r>
          </w:p>
          <w:p w:rsidR="00F65A2E" w:rsidRPr="00F54B93" w:rsidRDefault="00F65A2E" w:rsidP="00F65A2E">
            <w:pPr>
              <w:jc w:val="center"/>
              <w:rPr>
                <w:b/>
                <w:szCs w:val="16"/>
              </w:rPr>
            </w:pPr>
            <w:r>
              <w:rPr>
                <w:b/>
                <w:sz w:val="32"/>
                <w:szCs w:val="16"/>
              </w:rPr>
              <w:t>***Can be attached to any written literary analysis or discussion rubric</w:t>
            </w:r>
          </w:p>
        </w:tc>
      </w:tr>
      <w:tr w:rsidR="00F65A2E" w:rsidRPr="00E14233" w:rsidTr="008D0CE7">
        <w:trPr>
          <w:trHeight w:val="260"/>
        </w:trPr>
        <w:tc>
          <w:tcPr>
            <w:tcW w:w="918" w:type="dxa"/>
          </w:tcPr>
          <w:p w:rsidR="00F65A2E" w:rsidRPr="00E14233" w:rsidRDefault="00F65A2E" w:rsidP="008D0CE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Exceeds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Meets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Approaching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Does Not Meet</w:t>
            </w:r>
          </w:p>
        </w:tc>
      </w:tr>
      <w:tr w:rsidR="00F65A2E" w:rsidRPr="001B27BE" w:rsidTr="008D0CE7">
        <w:trPr>
          <w:trHeight w:val="242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F65A2E" w:rsidRPr="001B27BE" w:rsidRDefault="00F65A2E" w:rsidP="008D0CE7">
            <w:pPr>
              <w:jc w:val="center"/>
              <w:rPr>
                <w:b/>
              </w:rPr>
            </w:pPr>
            <w:r w:rsidRPr="001B27BE">
              <w:rPr>
                <w:b/>
              </w:rPr>
              <w:t>Reading</w:t>
            </w:r>
          </w:p>
        </w:tc>
      </w:tr>
      <w:tr w:rsidR="00F65A2E" w:rsidRPr="00E14233" w:rsidTr="008D0CE7">
        <w:trPr>
          <w:trHeight w:val="1314"/>
        </w:trPr>
        <w:tc>
          <w:tcPr>
            <w:tcW w:w="918" w:type="dxa"/>
            <w:textDirection w:val="btLr"/>
            <w:vAlign w:val="center"/>
          </w:tcPr>
          <w:p w:rsidR="00F65A2E" w:rsidRPr="00E14233" w:rsidRDefault="00F65A2E" w:rsidP="008D0CE7">
            <w:pPr>
              <w:ind w:left="113" w:right="113"/>
              <w:jc w:val="center"/>
              <w:rPr>
                <w:b/>
                <w:sz w:val="16"/>
              </w:rPr>
            </w:pPr>
            <w:r w:rsidRPr="00F65A2E">
              <w:rPr>
                <w:b/>
                <w:sz w:val="44"/>
              </w:rPr>
              <w:t>Reading</w:t>
            </w:r>
            <w:r>
              <w:rPr>
                <w:b/>
                <w:sz w:val="44"/>
              </w:rPr>
              <w:t xml:space="preserve"> &amp; Comprehension</w:t>
            </w: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an insightful and highly justifiable analysis or interpretation of the text (including literal and inferential—including the ability to interpret with above-grade level texts.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Cites strong and thorough textual evidence to support claims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Clear and thoughtful links between analysis and evidence.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Demonstrates an accurate and independent understanding of language, word relationships, and meanings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Insightfully explores a wide range of literary terms and techniques including terms not yet addressed at this grade level. </w:t>
            </w: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 justifiable analysis or interpretation of the text (including literal and inferential)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Cites appropriate textual evidence to support claims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Clear links between analysis and evidence.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Demonstrates an accurate understanding of language, word relationships, and meanings. 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Accurately uses grade appropriate literary terminology to analyze texts.  </w:t>
            </w:r>
          </w:p>
          <w:p w:rsidR="00F65A2E" w:rsidRPr="00F65A2E" w:rsidRDefault="00F65A2E" w:rsidP="008D0CE7">
            <w:pPr>
              <w:pStyle w:val="ListParagraph"/>
              <w:ind w:left="144"/>
              <w:rPr>
                <w:szCs w:val="16"/>
              </w:rPr>
            </w:pP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 partially justifiable analysis or interpretation of the text  (may be too  literal or incomplete; inferences may be difficult to support)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Cites some textual evidence to support claims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Links between analysis and evidence may not always be clear.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Demonstrates a partial understanding of language, word relationships, and meanings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Sometimes uses grade appropriate literary terminology to analyze texts. </w:t>
            </w: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 minimally justifiable analysis or interpretation of the text (may include a misread of the text)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Cites minimal textual evidence to support claims 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Links between analysis and evidence are generally unclear.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Demonstrates a minimal understanding of language, word relationships, and meanings.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Rarely includes grade appropriate literary terminology. </w:t>
            </w:r>
          </w:p>
          <w:p w:rsidR="00F65A2E" w:rsidRPr="00F65A2E" w:rsidRDefault="00F65A2E" w:rsidP="008D0CE7">
            <w:pPr>
              <w:pStyle w:val="ListParagraph"/>
              <w:ind w:left="144"/>
              <w:rPr>
                <w:szCs w:val="16"/>
              </w:rPr>
            </w:pPr>
          </w:p>
        </w:tc>
      </w:tr>
    </w:tbl>
    <w:p w:rsidR="00F65A2E" w:rsidRDefault="00F65A2E">
      <w:r>
        <w:br w:type="page"/>
      </w:r>
    </w:p>
    <w:tbl>
      <w:tblPr>
        <w:tblStyle w:val="TableGrid"/>
        <w:tblpPr w:leftFromText="180" w:rightFromText="180" w:vertAnchor="text" w:horzAnchor="margin" w:tblpY="-74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20"/>
        <w:gridCol w:w="3420"/>
      </w:tblGrid>
      <w:tr w:rsidR="008E7834" w:rsidRPr="00AB79E4" w:rsidTr="008E7834">
        <w:trPr>
          <w:trHeight w:val="440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8E7834" w:rsidRPr="00F54B93" w:rsidRDefault="008E7834" w:rsidP="008E7834">
            <w:pPr>
              <w:jc w:val="center"/>
              <w:rPr>
                <w:b/>
                <w:szCs w:val="16"/>
              </w:rPr>
            </w:pPr>
            <w:r>
              <w:rPr>
                <w:b/>
                <w:sz w:val="32"/>
                <w:szCs w:val="16"/>
              </w:rPr>
              <w:lastRenderedPageBreak/>
              <w:t>6th Grade</w:t>
            </w:r>
            <w:r w:rsidRPr="00F54B93">
              <w:rPr>
                <w:b/>
                <w:sz w:val="32"/>
                <w:szCs w:val="16"/>
              </w:rPr>
              <w:t>: Text-Based Discussion Rubric</w:t>
            </w:r>
          </w:p>
        </w:tc>
      </w:tr>
      <w:tr w:rsidR="008E7834" w:rsidRPr="00AB79E4" w:rsidTr="008E7834">
        <w:trPr>
          <w:trHeight w:val="260"/>
        </w:trPr>
        <w:tc>
          <w:tcPr>
            <w:tcW w:w="918" w:type="dxa"/>
          </w:tcPr>
          <w:p w:rsidR="008E7834" w:rsidRPr="00E14233" w:rsidRDefault="008E7834" w:rsidP="008E783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Exceeds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Meets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Approaching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Does Not Meet</w:t>
            </w:r>
          </w:p>
        </w:tc>
      </w:tr>
      <w:tr w:rsidR="008E7834" w:rsidRPr="00AB79E4" w:rsidTr="008E7834">
        <w:trPr>
          <w:trHeight w:val="242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8E7834" w:rsidRPr="001B27BE" w:rsidRDefault="008E7834" w:rsidP="008E7834">
            <w:pPr>
              <w:jc w:val="center"/>
              <w:rPr>
                <w:b/>
              </w:rPr>
            </w:pPr>
            <w:r w:rsidRPr="001B27BE">
              <w:rPr>
                <w:b/>
              </w:rPr>
              <w:t>Reading</w:t>
            </w:r>
          </w:p>
        </w:tc>
      </w:tr>
      <w:tr w:rsidR="008E7834" w:rsidRPr="00AB79E4" w:rsidTr="008E7834">
        <w:trPr>
          <w:trHeight w:val="1314"/>
        </w:trPr>
        <w:tc>
          <w:tcPr>
            <w:tcW w:w="918" w:type="dxa"/>
            <w:textDirection w:val="btLr"/>
            <w:vAlign w:val="center"/>
          </w:tcPr>
          <w:p w:rsidR="008E7834" w:rsidRPr="00E14233" w:rsidRDefault="008E7834" w:rsidP="008E7834">
            <w:pPr>
              <w:ind w:left="113" w:right="113"/>
              <w:jc w:val="center"/>
              <w:rPr>
                <w:b/>
                <w:sz w:val="16"/>
              </w:rPr>
            </w:pPr>
            <w:r w:rsidRPr="00F65A2E">
              <w:rPr>
                <w:b/>
                <w:sz w:val="32"/>
              </w:rPr>
              <w:t>Reading</w:t>
            </w: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an insightful and highly justifiable analysis or interpretation of the text (including literal and inferential—including the ability to interpret with above-grade level texts.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Cites strong and thorough textual evidence to support claims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Clear and thoughtful links between analysis and evidence.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Demonstrates an accurate and independent understanding of language, word relationships, and meanings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Insightfully explores a wide range of literary terms and techniques including terms not yet addressed at this grade level. </w:t>
            </w: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 justifiable analysis or interpretation of the text (including literal and inferential)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Cites </w:t>
            </w:r>
            <w:r>
              <w:rPr>
                <w:sz w:val="18"/>
                <w:szCs w:val="16"/>
              </w:rPr>
              <w:t>appropriate</w:t>
            </w:r>
            <w:r w:rsidRPr="00E14233">
              <w:rPr>
                <w:sz w:val="18"/>
                <w:szCs w:val="16"/>
              </w:rPr>
              <w:t xml:space="preserve"> textual evidence to support claims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Clear links between analysis and evidence.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Demonstrates an accurate understanding of language, word relationships, and meanings. 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Accurately uses grade appropriate literary terminology to analyze texts.  </w:t>
            </w:r>
          </w:p>
          <w:p w:rsidR="008E7834" w:rsidRPr="00E14233" w:rsidRDefault="008E7834" w:rsidP="008E7834">
            <w:pPr>
              <w:pStyle w:val="ListParagraph"/>
              <w:ind w:left="144"/>
              <w:rPr>
                <w:sz w:val="18"/>
                <w:szCs w:val="16"/>
              </w:rPr>
            </w:pP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 partially justifiable analysis or interpretation of the text  (may be too  literal or incomplete; inferences may be difficult to support)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Cites some textual evidence to support claims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Links between analysis and evidence may not always be clear.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Demonstrates a partial understanding of language, word relationships, and meanings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Sometimes uses grade appropriate literary terminology to analyze texts. </w:t>
            </w: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 minimally justifiable analysis or interpretation of the text (may include a misread of the text)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Cites minimal textual evidence to support claims 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Links between analysis and evidence are generally unclear.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Demonstrates a minimal understanding of language, word relationships, and meanings.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Rarely includes grade appropriate literary terminology. </w:t>
            </w:r>
          </w:p>
          <w:p w:rsidR="008E7834" w:rsidRPr="00E14233" w:rsidRDefault="008E7834" w:rsidP="008E7834">
            <w:pPr>
              <w:pStyle w:val="ListParagraph"/>
              <w:ind w:left="144"/>
              <w:rPr>
                <w:sz w:val="18"/>
                <w:szCs w:val="16"/>
              </w:rPr>
            </w:pPr>
          </w:p>
        </w:tc>
      </w:tr>
      <w:tr w:rsidR="008E7834" w:rsidRPr="00AB79E4" w:rsidTr="008E7834">
        <w:trPr>
          <w:trHeight w:val="269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8E7834" w:rsidRPr="001B27BE" w:rsidRDefault="008E7834" w:rsidP="008E7834">
            <w:pPr>
              <w:jc w:val="center"/>
              <w:rPr>
                <w:b/>
              </w:rPr>
            </w:pPr>
            <w:r w:rsidRPr="001B27BE">
              <w:rPr>
                <w:b/>
              </w:rPr>
              <w:t>Oral Expression and Listening</w:t>
            </w:r>
          </w:p>
        </w:tc>
      </w:tr>
      <w:tr w:rsidR="008E7834" w:rsidRPr="00AB79E4" w:rsidTr="008E7834">
        <w:trPr>
          <w:trHeight w:val="587"/>
        </w:trPr>
        <w:tc>
          <w:tcPr>
            <w:tcW w:w="918" w:type="dxa"/>
            <w:vAlign w:val="center"/>
          </w:tcPr>
          <w:p w:rsidR="008E7834" w:rsidRPr="00E14233" w:rsidRDefault="008E7834" w:rsidP="008E7834">
            <w:pPr>
              <w:rPr>
                <w:b/>
              </w:rPr>
            </w:pPr>
            <w:r w:rsidRPr="00E14233">
              <w:rPr>
                <w:b/>
                <w:sz w:val="14"/>
              </w:rPr>
              <w:t>Preparation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Preparation is complete and demonstrates an insightful and thorough interaction with the text/topic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Preparation is complete and demonstrates a strong interaction with the text/topic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Preparation is partially complete and demonstrates some interaction with the text/topic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Preparation is mostly incomplete and demonstrate little to no interaction with the text/topic </w:t>
            </w:r>
          </w:p>
        </w:tc>
      </w:tr>
      <w:tr w:rsidR="008E7834" w:rsidRPr="00AB79E4" w:rsidTr="008E7834">
        <w:trPr>
          <w:trHeight w:val="2792"/>
        </w:trPr>
        <w:tc>
          <w:tcPr>
            <w:tcW w:w="918" w:type="dxa"/>
            <w:textDirection w:val="btLr"/>
            <w:vAlign w:val="center"/>
          </w:tcPr>
          <w:p w:rsidR="008E7834" w:rsidRPr="00E14233" w:rsidRDefault="008E7834" w:rsidP="008E7834">
            <w:pPr>
              <w:ind w:left="342"/>
              <w:jc w:val="center"/>
              <w:rPr>
                <w:b/>
              </w:rPr>
            </w:pPr>
            <w:r w:rsidRPr="00E14233">
              <w:rPr>
                <w:b/>
              </w:rPr>
              <w:t>Participation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Effectively uses his/her preparation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Offers insightful commentary and includes precise and pertinent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Includes deep questions to keep the discussion moving in a meaningful direction.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politely interacts with other speakers and doesn’t derail the conversation. Regularly invites others to contribute to the participation.     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Speaks at a rate and volume that is easily understood by all members of the group. Strong enunciation and pronunciation.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Effectively uses his/her preparation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Offers useful commentary and includes pertinent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Poses questions that help to connect or develop ideas.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politely interacts with other speakers and doesn’t derail the conversation.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Speaks at a rate and volume that is easily understood by all members of the group. Mostly accurate enunciation and pronunciation.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preparation is sometimes used effectively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offers some useful commentary and includes some pertinent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May attempt to clear up personal confusion by asking follow-up questions, but may be more resigned to not ask questions.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Participant may sometimes distract the group by interrupting other speakers,  or by offering off topic questions and comments, or by dominating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Speaks at a rate and volume that is understood by many members of the group.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preparation is rarely used effectively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offers little commentary and little to no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Does not ask follow-up questions.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distracts the group by interrupting other speakers or by offering off topic questions and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Speaker’s rate and volume make the message difficult to understand by many or all members of the group.</w:t>
            </w:r>
          </w:p>
        </w:tc>
      </w:tr>
      <w:tr w:rsidR="008E7834" w:rsidRPr="006A448F" w:rsidTr="008E7834">
        <w:trPr>
          <w:trHeight w:val="983"/>
        </w:trPr>
        <w:tc>
          <w:tcPr>
            <w:tcW w:w="918" w:type="dxa"/>
            <w:textDirection w:val="btLr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</w:rPr>
            </w:pPr>
            <w:r w:rsidRPr="00E14233">
              <w:rPr>
                <w:b/>
              </w:rPr>
              <w:t>Listening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Participant continually attends to the conversation (through verbal and nonverbal indicators).  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Follows the flow of the conversation and takes notes when needed.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continually attends to the conversation (through verbal and nonverbal indicators).  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Follows the flow of the conversation and takes notes when needed.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sometimes stops attending to the discussion (through verbal and nonverbal indicators)      </w:t>
            </w:r>
          </w:p>
          <w:p w:rsidR="008E7834" w:rsidRPr="008E7834" w:rsidRDefault="008E7834" w:rsidP="008E7834">
            <w:pPr>
              <w:pStyle w:val="ListParagraph"/>
              <w:ind w:left="144"/>
              <w:rPr>
                <w:sz w:val="17"/>
                <w:szCs w:val="17"/>
              </w:rPr>
            </w:pP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regularly stops attending to the discussion (based on verbal and nonverbal indicators) </w:t>
            </w:r>
          </w:p>
          <w:p w:rsidR="008E7834" w:rsidRPr="008E7834" w:rsidRDefault="008E7834" w:rsidP="008E7834">
            <w:pPr>
              <w:pStyle w:val="ListParagraph"/>
              <w:ind w:left="144"/>
              <w:rPr>
                <w:sz w:val="17"/>
                <w:szCs w:val="17"/>
              </w:rPr>
            </w:pPr>
          </w:p>
        </w:tc>
      </w:tr>
    </w:tbl>
    <w:p w:rsidR="00F65A2E" w:rsidRDefault="00F65A2E" w:rsidP="00F65A2E"/>
    <w:tbl>
      <w:tblPr>
        <w:tblW w:w="1470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79"/>
        <w:gridCol w:w="3479"/>
        <w:gridCol w:w="3479"/>
        <w:gridCol w:w="3479"/>
      </w:tblGrid>
      <w:tr w:rsidR="00F65A2E" w:rsidRPr="00DF4536" w:rsidTr="00F65A2E">
        <w:trPr>
          <w:tblHeader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5A2E" w:rsidRPr="00565F4B" w:rsidRDefault="00F65A2E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8"/>
              </w:rPr>
              <w:lastRenderedPageBreak/>
              <w:t>6</w:t>
            </w:r>
            <w:r w:rsidRPr="00BE64EF">
              <w:rPr>
                <w:rFonts w:ascii="Calibri" w:hAnsi="Calibri" w:cs="Arial"/>
                <w:b/>
                <w:sz w:val="28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8"/>
              </w:rPr>
              <w:t xml:space="preserve"> </w:t>
            </w:r>
            <w:r w:rsidRPr="00565F4B">
              <w:rPr>
                <w:rFonts w:ascii="Calibri" w:hAnsi="Calibri" w:cs="Arial"/>
                <w:b/>
                <w:sz w:val="28"/>
              </w:rPr>
              <w:t>Grade Argument</w:t>
            </w:r>
            <w:r>
              <w:rPr>
                <w:rFonts w:ascii="Calibri" w:hAnsi="Calibri" w:cs="Arial"/>
                <w:b/>
                <w:sz w:val="28"/>
              </w:rPr>
              <w:t xml:space="preserve"> Rubric</w:t>
            </w:r>
            <w:r w:rsidRPr="00565F4B">
              <w:rPr>
                <w:rFonts w:ascii="Calibri" w:hAnsi="Calibri" w:cs="Arial"/>
                <w:b/>
                <w:sz w:val="28"/>
              </w:rPr>
              <w:t xml:space="preserve"> (Literary</w:t>
            </w:r>
            <w:r>
              <w:rPr>
                <w:rFonts w:ascii="Calibri" w:hAnsi="Calibri" w:cs="Arial"/>
                <w:b/>
                <w:sz w:val="28"/>
              </w:rPr>
              <w:t xml:space="preserve"> Analysis/Response</w:t>
            </w:r>
            <w:r w:rsidRPr="00565F4B">
              <w:rPr>
                <w:rFonts w:ascii="Calibri" w:hAnsi="Calibri" w:cs="Arial"/>
                <w:b/>
                <w:sz w:val="28"/>
              </w:rPr>
              <w:t>)</w:t>
            </w:r>
          </w:p>
        </w:tc>
      </w:tr>
      <w:tr w:rsidR="00F65A2E" w:rsidRPr="00DF4536" w:rsidTr="00E05EC7">
        <w:trPr>
          <w:trHeight w:val="318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 xml:space="preserve">Approaching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F65A2E" w:rsidRPr="00DF4536" w:rsidTr="008D0CE7">
        <w:trPr>
          <w:cantSplit/>
          <w:trHeight w:val="292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5A2E" w:rsidRPr="00E05EC7" w:rsidRDefault="00F65A2E" w:rsidP="00E05EC7">
            <w:pPr>
              <w:jc w:val="center"/>
              <w:rPr>
                <w:b/>
              </w:rPr>
            </w:pPr>
            <w:r w:rsidRPr="00E05EC7">
              <w:rPr>
                <w:b/>
              </w:rPr>
              <w:t>Reading</w:t>
            </w:r>
          </w:p>
        </w:tc>
      </w:tr>
      <w:tr w:rsidR="00F65A2E" w:rsidRPr="00DF4536" w:rsidTr="008D0CE7">
        <w:trPr>
          <w:cantSplit/>
          <w:trHeight w:val="28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Reading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an insightful and highly justifiable analysis or interpretation of the text (including literal and inferential—including the ability to interpret with above-grade level texts.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Cites strong and thorough textual evidence to support claim(s)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Clear and thoughtful links between analysis and evidence.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Demonstrates an accurate and independent understanding of language, word relationships, and meanings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Insightfully explores a wide range of literary terms and techniques including terms not yet addressed at this grade level.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 justifiable analysis or interpretation of the text (including literal and inferential)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Cites strong textual evidence to support claim(s)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Clear links between analysis and evidence.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Demonstrates an accurate understanding of language, word relationships, and meanings. 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Accurately uses grade appropriate literary terminology.  </w:t>
            </w:r>
          </w:p>
          <w:p w:rsidR="00F65A2E" w:rsidRPr="00BE64EF" w:rsidRDefault="00F65A2E" w:rsidP="008D0CE7">
            <w:pPr>
              <w:pStyle w:val="ListParagraph"/>
              <w:ind w:left="144"/>
              <w:rPr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 partially justifiable analysis or interpretation of the text  (may be too  literal or incomplete; inferences may be difficult to support)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Cites some textual evidence to support claim(s)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Links between analysis and evidence may not always be clear.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Demonstrates a partial understanding of language, word relationships, and meanings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Sometimes uses grade appropriate literary terminology.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 minimally justifiable analysis or interpretation of the text (may include a misread of the text)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Cites minimal textual evidence to support claim(s)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Links between analysis and evidence are generally unclear.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Demonstrates a minimal understanding of language, word relationships, and meanings.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Rarely includes grade appropriate literary terminology. </w:t>
            </w:r>
          </w:p>
          <w:p w:rsidR="00F65A2E" w:rsidRPr="00BE64EF" w:rsidRDefault="00F65A2E" w:rsidP="008D0CE7">
            <w:pPr>
              <w:pStyle w:val="ListParagraph"/>
              <w:ind w:left="144"/>
              <w:rPr>
                <w:sz w:val="18"/>
                <w:szCs w:val="18"/>
              </w:rPr>
            </w:pPr>
          </w:p>
        </w:tc>
      </w:tr>
      <w:tr w:rsidR="00E05EC7" w:rsidRPr="00DF4536" w:rsidTr="00E05EC7">
        <w:trPr>
          <w:cantSplit/>
          <w:trHeight w:val="291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5EC7" w:rsidRPr="00E05EC7" w:rsidRDefault="00E05EC7" w:rsidP="00E05EC7">
            <w:pPr>
              <w:jc w:val="center"/>
              <w:rPr>
                <w:b/>
              </w:rPr>
            </w:pPr>
            <w:r w:rsidRPr="00E05EC7">
              <w:rPr>
                <w:b/>
              </w:rPr>
              <w:t>Writing</w:t>
            </w:r>
          </w:p>
        </w:tc>
      </w:tr>
      <w:tr w:rsidR="00E05EC7" w:rsidRPr="00DF4536" w:rsidTr="00E05EC7">
        <w:trPr>
          <w:cantSplit/>
          <w:trHeight w:val="24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05EC7" w:rsidRPr="00DF4536" w:rsidRDefault="00E05EC7" w:rsidP="00E05EC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ORGANIZATION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>
              <w:t>Thoughtfully</w:t>
            </w:r>
            <w:r w:rsidRPr="00DF4536">
              <w:t xml:space="preserve"> introduces the argument with a claim(s)</w:t>
            </w:r>
          </w:p>
          <w:p w:rsidR="00E05EC7" w:rsidRPr="00DF4536" w:rsidRDefault="00E05EC7" w:rsidP="00E05EC7">
            <w:pPr>
              <w:pStyle w:val="BULLETSINTABLE"/>
            </w:pPr>
            <w:r>
              <w:t>Clearly and l</w:t>
            </w:r>
            <w:r w:rsidRPr="00DF4536">
              <w:t xml:space="preserve">ogically organizes </w:t>
            </w:r>
            <w:r>
              <w:t>reasons</w:t>
            </w:r>
            <w:r w:rsidRPr="00DF4536">
              <w:t xml:space="preserve"> and evidence</w:t>
            </w:r>
          </w:p>
          <w:p w:rsidR="00E05EC7" w:rsidRDefault="00E05EC7" w:rsidP="00E05EC7">
            <w:pPr>
              <w:pStyle w:val="BULLETSINTABLE"/>
            </w:pPr>
            <w:r>
              <w:t>Thoughtfully u</w:t>
            </w:r>
            <w:r w:rsidRPr="00DF4536">
              <w:t>ses transitions  to create cohesion and clarify relationships among ideas and concepts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Provides a concluding statement or section that follows from and supports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Effectively introduces claim(s)</w:t>
            </w:r>
          </w:p>
          <w:p w:rsidR="00E05EC7" w:rsidRPr="00DF4536" w:rsidRDefault="00E05EC7" w:rsidP="00E05EC7">
            <w:pPr>
              <w:pStyle w:val="BULLETSINTABLE"/>
            </w:pPr>
            <w:r>
              <w:t>Clearly</w:t>
            </w:r>
            <w:r w:rsidRPr="00DF4536">
              <w:t xml:space="preserve"> organizes </w:t>
            </w:r>
            <w:r>
              <w:t>reasons</w:t>
            </w:r>
            <w:r w:rsidRPr="00DF4536">
              <w:t xml:space="preserve"> and evidence</w:t>
            </w:r>
          </w:p>
          <w:p w:rsidR="00E05EC7" w:rsidRDefault="00E05EC7" w:rsidP="00E05EC7">
            <w:pPr>
              <w:pStyle w:val="BULLETSINTABLE"/>
            </w:pPr>
            <w:r>
              <w:t>Effectively u</w:t>
            </w:r>
            <w:r w:rsidRPr="00DF4536">
              <w:t xml:space="preserve">ses transitions </w:t>
            </w:r>
            <w:r>
              <w:t xml:space="preserve">to </w:t>
            </w:r>
            <w:r w:rsidRPr="00DF4536">
              <w:t xml:space="preserve">clarify relationships among </w:t>
            </w:r>
            <w:r>
              <w:t xml:space="preserve">claims </w:t>
            </w:r>
          </w:p>
          <w:p w:rsidR="00E05EC7" w:rsidRDefault="00E05EC7" w:rsidP="00E05EC7">
            <w:pPr>
              <w:pStyle w:val="BULLETSINTABLE"/>
            </w:pPr>
            <w:r w:rsidRPr="00DF4536">
              <w:t xml:space="preserve">Provides a concluding statement or section that follows from </w:t>
            </w:r>
            <w:r>
              <w:t xml:space="preserve">the </w:t>
            </w:r>
            <w:r w:rsidRPr="00DF4536">
              <w:t xml:space="preserve">argument </w:t>
            </w:r>
          </w:p>
          <w:p w:rsidR="00E05EC7" w:rsidRPr="00DF4536" w:rsidRDefault="00E05EC7" w:rsidP="00E05EC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 xml:space="preserve">Introduces the argument; claim(s) may need more clarity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Organization of claim(s), reasons, and evidence is not always logical</w:t>
            </w:r>
          </w:p>
          <w:p w:rsidR="00E05EC7" w:rsidRDefault="00E05EC7" w:rsidP="00E05EC7">
            <w:pPr>
              <w:pStyle w:val="BULLETSINTABLE"/>
            </w:pPr>
            <w:r w:rsidRPr="00DF4536">
              <w:t>Use of transitions provides some cohesion and some clarity between ideas and concepts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A concluding statement or section somewhat supports the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 xml:space="preserve">Minimally introduces the argument;  a focused claim(s) may be missing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Organization of claim(s), reasons, and evidence is often illogical</w:t>
            </w:r>
          </w:p>
          <w:p w:rsidR="00E05EC7" w:rsidRDefault="00E05EC7" w:rsidP="00E05EC7">
            <w:pPr>
              <w:pStyle w:val="BULLETSINTABLE"/>
            </w:pPr>
            <w:r w:rsidRPr="00DF4536">
              <w:t>Minimal use of transitions to provide cohesion and some clarity between ideas and concepts – weak links between ideas and support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A concluding statement or section minimally supports the argument – or may be off topic</w:t>
            </w:r>
          </w:p>
        </w:tc>
      </w:tr>
      <w:tr w:rsidR="00E05EC7" w:rsidRPr="00DF4536" w:rsidTr="00E05EC7">
        <w:trPr>
          <w:cantSplit/>
          <w:trHeight w:val="20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05EC7" w:rsidRPr="00DF4536" w:rsidRDefault="00E05EC7" w:rsidP="00E05EC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Style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Effectively uses words, phrases, and clauses to create cohesion and clarify the relationships among clai</w:t>
            </w:r>
            <w:r>
              <w:t>ms and reasons.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Establishes and maintains a formal</w:t>
            </w:r>
            <w:r>
              <w:t xml:space="preserve"> and sophisticated</w:t>
            </w:r>
            <w:r w:rsidRPr="00DF4536">
              <w:t xml:space="preserve"> style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Effectively uses words, phrases, and clauses to clarify the relationships among clai</w:t>
            </w:r>
            <w:r>
              <w:t>ms and reasons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Establishes and maintains a formal style</w:t>
            </w:r>
          </w:p>
          <w:p w:rsidR="00E05EC7" w:rsidRDefault="00E05EC7" w:rsidP="00E05EC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  <w:p w:rsidR="00E05EC7" w:rsidRPr="00DF4536" w:rsidRDefault="00E05EC7" w:rsidP="00E05EC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Some effective use of words, phrases, and clauses to create cohesion and clarify the relationships among clai</w:t>
            </w:r>
            <w:r>
              <w:t>ms and reasons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 xml:space="preserve">Style may be too informal or inconsistent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Generally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 xml:space="preserve">Ineffective or minimal use of words, phrases, and clauses to create cohesion and clarify the relationships among </w:t>
            </w:r>
            <w:r>
              <w:t>claims and reasons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 xml:space="preserve">Style is too informal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Minimal use of precise language and domain specific vocabulary appropriate for the topic</w:t>
            </w:r>
          </w:p>
        </w:tc>
      </w:tr>
      <w:tr w:rsidR="00E05EC7" w:rsidRPr="00DF4536" w:rsidTr="00E05EC7">
        <w:trPr>
          <w:cantSplit/>
          <w:trHeight w:val="8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05EC7" w:rsidRPr="00DF4536" w:rsidRDefault="00E05EC7" w:rsidP="00E05EC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CONV.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Consistently uses grade-level conventions that extend beyond the grade level.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Does not show evidence in grade-level expectations and makes the writing hard to read.</w:t>
            </w:r>
          </w:p>
        </w:tc>
      </w:tr>
    </w:tbl>
    <w:p w:rsidR="00B20B28" w:rsidRDefault="00B20B28" w:rsidP="00F65A2E"/>
    <w:tbl>
      <w:tblPr>
        <w:tblpPr w:leftFromText="180" w:rightFromText="180" w:vertAnchor="text" w:horzAnchor="margin" w:tblpY="23"/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30"/>
        <w:gridCol w:w="3430"/>
        <w:gridCol w:w="3430"/>
        <w:gridCol w:w="3430"/>
      </w:tblGrid>
      <w:tr w:rsidR="00B20B28" w:rsidRPr="00DF4536" w:rsidTr="00B20B28">
        <w:trPr>
          <w:cantSplit/>
          <w:trHeight w:val="327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20B28" w:rsidRPr="005D58C9" w:rsidRDefault="00B20B28" w:rsidP="008D0CE7">
            <w:pPr>
              <w:pStyle w:val="BULLETSINTABL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Pr="000E0682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Grade: </w:t>
            </w:r>
            <w:r w:rsidRPr="00A76751">
              <w:rPr>
                <w:b/>
                <w:sz w:val="28"/>
              </w:rPr>
              <w:t xml:space="preserve">Research </w:t>
            </w:r>
            <w:r>
              <w:rPr>
                <w:b/>
                <w:sz w:val="28"/>
              </w:rPr>
              <w:t>Process Rubric</w:t>
            </w:r>
          </w:p>
        </w:tc>
      </w:tr>
      <w:tr w:rsidR="00B20B28" w:rsidRPr="00DF4536" w:rsidTr="008D0CE7">
        <w:trPr>
          <w:cantSplit/>
          <w:trHeight w:val="3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Pr="003267A7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B20B28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Planning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a focused and engaging topic for research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Formulates open-ended research questions that supports a comprehensive study of the topic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Thoughtfully identifies potential sources of information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a focused topic for research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Formulates open-ended research questions that supports the study of the topic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Effectively identifies potential sources of information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Topic may be too broad or too narrow for effective research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Research questions sometimes help focus the study of the topic, but may be too restrictive or irrelevant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some potential sources of information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Topic is too broadly or narrowly defined – doesn’t lead to effective inquiry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Research questions rarely help focus the study of the topic, may be irrelevant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few potential sources of information</w:t>
            </w:r>
          </w:p>
        </w:tc>
      </w:tr>
      <w:tr w:rsidR="00B20B28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Pr="003267A7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Exploration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relevant, precise, and sophisticated information from multiple print and digital sources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Assesses the credibility, accuracy, and bias of each source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relevant information from multiple print and digital sources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Assesses the credibility and accuracy of each source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information from some print and digital sources—often 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Sometimes assesses the credibility and accuracy of each source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little information from some print and digital sources—may be irrelevant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assesses the credibility and accuracy of each source</w:t>
            </w:r>
          </w:p>
        </w:tc>
      </w:tr>
      <w:tr w:rsidR="00B20B28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Integration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Thoughtfully identifies appropriate, direct quotations and evidence that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Can easily and fluidly cite resources when integrating them into text or multi-media without having to look up the source again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Uses high-level, credible, precise, and accurate sources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appropriate, direct quotations and evidence that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Can easily cite resources when integrating them into text or multi-media without having to look up the source again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Uses credible and accurate sources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Sometimes identifies appropriate, direct quotations and evidence that sometimes help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Can sometimes cite resources easily when integrating them into text or multi-media without having to look up the source again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Uses some credible and accurate sources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identifies appropriate, direct quotations and evidence that help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cites resources easily when integrating them into text or multi-media—usually has to look up the source again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uses credible and accurate sources</w:t>
            </w:r>
          </w:p>
        </w:tc>
      </w:tr>
    </w:tbl>
    <w:p w:rsidR="00B20B28" w:rsidRDefault="00B20B28" w:rsidP="00B20B28">
      <w:r>
        <w:br w:type="page"/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3270"/>
        <w:gridCol w:w="3270"/>
        <w:gridCol w:w="3270"/>
        <w:gridCol w:w="3267"/>
      </w:tblGrid>
      <w:tr w:rsidR="00337BC9" w:rsidRPr="002A0D34" w:rsidTr="00337BC9">
        <w:trPr>
          <w:trHeight w:val="5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8"/>
              </w:rPr>
              <w:lastRenderedPageBreak/>
              <w:t>6</w:t>
            </w:r>
            <w:r w:rsidRPr="004E2C74">
              <w:rPr>
                <w:rFonts w:ascii="Calibri" w:hAnsi="Calibri" w:cs="Arial"/>
                <w:b/>
                <w:sz w:val="28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8"/>
              </w:rPr>
              <w:t xml:space="preserve"> Grade: </w:t>
            </w:r>
            <w:r w:rsidRPr="004B75B7">
              <w:rPr>
                <w:rFonts w:ascii="Calibri" w:hAnsi="Calibri" w:cs="Arial"/>
                <w:b/>
                <w:sz w:val="28"/>
              </w:rPr>
              <w:t>Presentation Rubric</w:t>
            </w:r>
          </w:p>
        </w:tc>
      </w:tr>
      <w:tr w:rsidR="00337BC9" w:rsidRPr="002A0D34" w:rsidTr="008D0CE7">
        <w:trPr>
          <w:trHeight w:val="3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337BC9" w:rsidRPr="004E2C74" w:rsidTr="008D0CE7">
        <w:trPr>
          <w:trHeight w:val="142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Expression</w:t>
            </w:r>
          </w:p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(Style)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BodyText"/>
              <w:numPr>
                <w:ilvl w:val="0"/>
                <w:numId w:val="17"/>
              </w:numPr>
              <w:ind w:left="144" w:hanging="14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2C74">
              <w:rPr>
                <w:rFonts w:asciiTheme="minorHAnsi" w:hAnsiTheme="minorHAnsi"/>
                <w:color w:val="auto"/>
                <w:sz w:val="22"/>
                <w:szCs w:val="22"/>
              </w:rPr>
              <w:t>Speaks at a rate and volume makes the message very clear. Strong enunciation and pronunciation.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Expression greatly enhances the message.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rFonts w:cs="Times-Roman"/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Speaks at a rate and volume that makes the message clear. Mostly accurate enunciation and pronunciation.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Expression supports the message.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rFonts w:cs="Times-Roman"/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Speaks at a rate and volume that makes the message sometimes unclear.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Expression usually supports the message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rFonts w:cs="Times-Roman"/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Speaker’s rate and volume make the message difficult to understand.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Expression often detracts from the message. </w:t>
            </w:r>
          </w:p>
        </w:tc>
      </w:tr>
      <w:tr w:rsidR="00337BC9" w:rsidRPr="004E2C74" w:rsidTr="008D0CE7">
        <w:trPr>
          <w:trHeight w:val="142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Physicality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Posture, movement, and gesture seem natural and greatly enhance the presentation.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Eye contact is comprehensive, direct, and sustained – greatly engages the audience.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Posture, movement, and gesture seem natural and appropriate. 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Eye contact is direct and usually sustained—adequately engages the audience.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Posture, movement, and gesture are sometimes awkward and inappropriate.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Eye contact is not regularly direct and/or sustained.  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Poor posture, no/inappropriate movement, and no/inappropriate gestures.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Weak/no eye contact.</w:t>
            </w:r>
          </w:p>
        </w:tc>
      </w:tr>
      <w:tr w:rsidR="00337BC9" w:rsidRPr="004E2C74" w:rsidTr="008D0CE7">
        <w:trPr>
          <w:trHeight w:val="142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Multimedia Integration</w:t>
            </w:r>
          </w:p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0"/>
                <w:szCs w:val="22"/>
              </w:rPr>
              <w:t>(if applicable)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Integrates multimedia and visual displays with sophistication and fluidity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significantly helps clarify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strengthens claims and evidence – seamless support between oral and use of multimedia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Highly engages the audience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Effectively integrates multimedia and visual displays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helps clarify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strengthens claims and evidence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Adds interest to the presentation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Some integration of multimedia and visual displays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helps clarify much of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sometimes strengthens claims and evidence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Adds some interest to the presentation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Minimal integration of multimedia and visual displays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helps clarify little of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rarely strengthens claims and evidence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Adds little interest to the presentation</w:t>
            </w:r>
          </w:p>
        </w:tc>
      </w:tr>
    </w:tbl>
    <w:p w:rsidR="00F65A2E" w:rsidRPr="00F65A2E" w:rsidRDefault="00F65A2E" w:rsidP="00F65A2E"/>
    <w:sectPr w:rsidR="00F65A2E" w:rsidRPr="00F65A2E" w:rsidSect="008E7834">
      <w:footerReference w:type="defaul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E1" w:rsidRDefault="003A2EE1" w:rsidP="008E7834">
      <w:r>
        <w:separator/>
      </w:r>
    </w:p>
  </w:endnote>
  <w:endnote w:type="continuationSeparator" w:id="0">
    <w:p w:rsidR="003A2EE1" w:rsidRDefault="003A2EE1" w:rsidP="008E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34" w:rsidRPr="008E7834" w:rsidRDefault="008E7834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 w:rsidRPr="008E7834">
      <w:rPr>
        <w:rFonts w:eastAsiaTheme="majorEastAsia" w:cstheme="majorBidi"/>
        <w:sz w:val="18"/>
        <w:szCs w:val="18"/>
      </w:rPr>
      <w:t>Adams 12 Five Star Schools</w:t>
    </w:r>
    <w:r w:rsidRPr="008E7834">
      <w:rPr>
        <w:rFonts w:eastAsiaTheme="majorEastAsia" w:cstheme="majorBidi"/>
        <w:sz w:val="18"/>
        <w:szCs w:val="18"/>
      </w:rPr>
      <w:ptab w:relativeTo="margin" w:alignment="right" w:leader="none"/>
    </w:r>
    <w:r w:rsidRPr="008E7834">
      <w:rPr>
        <w:rFonts w:eastAsiaTheme="majorEastAsia" w:cstheme="majorBidi"/>
        <w:sz w:val="18"/>
        <w:szCs w:val="18"/>
      </w:rPr>
      <w:t xml:space="preserve">Page </w:t>
    </w:r>
    <w:r w:rsidRPr="008E7834">
      <w:rPr>
        <w:rFonts w:eastAsiaTheme="minorEastAsia"/>
        <w:sz w:val="18"/>
        <w:szCs w:val="18"/>
      </w:rPr>
      <w:fldChar w:fldCharType="begin"/>
    </w:r>
    <w:r w:rsidRPr="008E7834">
      <w:rPr>
        <w:sz w:val="18"/>
        <w:szCs w:val="18"/>
      </w:rPr>
      <w:instrText xml:space="preserve"> PAGE   \* MERGEFORMAT </w:instrText>
    </w:r>
    <w:r w:rsidRPr="008E7834">
      <w:rPr>
        <w:rFonts w:eastAsiaTheme="minorEastAsia"/>
        <w:sz w:val="18"/>
        <w:szCs w:val="18"/>
      </w:rPr>
      <w:fldChar w:fldCharType="separate"/>
    </w:r>
    <w:r w:rsidR="00E66ABF" w:rsidRPr="00E66ABF">
      <w:rPr>
        <w:rFonts w:eastAsiaTheme="majorEastAsia" w:cstheme="majorBidi"/>
        <w:noProof/>
        <w:sz w:val="18"/>
        <w:szCs w:val="18"/>
      </w:rPr>
      <w:t>1</w:t>
    </w:r>
    <w:r w:rsidRPr="008E7834">
      <w:rPr>
        <w:rFonts w:eastAsiaTheme="majorEastAsia" w:cstheme="majorBidi"/>
        <w:noProof/>
        <w:sz w:val="18"/>
        <w:szCs w:val="18"/>
      </w:rPr>
      <w:fldChar w:fldCharType="end"/>
    </w:r>
  </w:p>
  <w:p w:rsidR="008E7834" w:rsidRPr="008E7834" w:rsidRDefault="008E7834">
    <w:pPr>
      <w:pStyle w:val="Footer"/>
      <w:rPr>
        <w:sz w:val="18"/>
        <w:szCs w:val="18"/>
      </w:rPr>
    </w:pPr>
    <w:r w:rsidRPr="008E7834">
      <w:rPr>
        <w:sz w:val="18"/>
        <w:szCs w:val="18"/>
      </w:rPr>
      <w:t>Reading, Writing, &amp; Communicating</w:t>
    </w:r>
  </w:p>
  <w:p w:rsidR="008E7834" w:rsidRPr="008E7834" w:rsidRDefault="008E7834">
    <w:pPr>
      <w:pStyle w:val="Footer"/>
      <w:rPr>
        <w:sz w:val="18"/>
        <w:szCs w:val="18"/>
      </w:rPr>
    </w:pPr>
    <w:r w:rsidRPr="008E7834">
      <w:rPr>
        <w:sz w:val="18"/>
        <w:szCs w:val="18"/>
      </w:rPr>
      <w:t>6</w:t>
    </w:r>
    <w:r w:rsidRPr="008E7834">
      <w:rPr>
        <w:sz w:val="18"/>
        <w:szCs w:val="18"/>
        <w:vertAlign w:val="superscript"/>
      </w:rPr>
      <w:t>th</w:t>
    </w:r>
    <w:r w:rsidRPr="008E7834">
      <w:rPr>
        <w:sz w:val="18"/>
        <w:szCs w:val="18"/>
      </w:rPr>
      <w:t xml:space="preserve"> Grade: Rubrics</w:t>
    </w:r>
    <w:r w:rsidRPr="008E7834">
      <w:rPr>
        <w:sz w:val="18"/>
        <w:szCs w:val="18"/>
      </w:rPr>
      <w:tab/>
    </w:r>
    <w:r w:rsidRPr="008E7834">
      <w:rPr>
        <w:sz w:val="18"/>
        <w:szCs w:val="18"/>
      </w:rPr>
      <w:tab/>
    </w:r>
    <w:r w:rsidRPr="008E7834">
      <w:rPr>
        <w:sz w:val="18"/>
        <w:szCs w:val="18"/>
      </w:rPr>
      <w:tab/>
    </w:r>
    <w:r w:rsidRPr="008E7834">
      <w:rPr>
        <w:sz w:val="18"/>
        <w:szCs w:val="18"/>
      </w:rPr>
      <w:tab/>
      <w:t xml:space="preserve">                                           ©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E1" w:rsidRDefault="003A2EE1" w:rsidP="008E7834">
      <w:r>
        <w:separator/>
      </w:r>
    </w:p>
  </w:footnote>
  <w:footnote w:type="continuationSeparator" w:id="0">
    <w:p w:rsidR="003A2EE1" w:rsidRDefault="003A2EE1" w:rsidP="008E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32E"/>
    <w:multiLevelType w:val="hybridMultilevel"/>
    <w:tmpl w:val="20282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918"/>
    <w:multiLevelType w:val="hybridMultilevel"/>
    <w:tmpl w:val="5E30BC70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2429"/>
    <w:multiLevelType w:val="hybridMultilevel"/>
    <w:tmpl w:val="DD5EFD84"/>
    <w:lvl w:ilvl="0" w:tplc="AF5A9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6B6F"/>
    <w:multiLevelType w:val="hybridMultilevel"/>
    <w:tmpl w:val="91A84CC0"/>
    <w:lvl w:ilvl="0" w:tplc="AF5A9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AB9"/>
    <w:multiLevelType w:val="hybridMultilevel"/>
    <w:tmpl w:val="9E525CC2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178B"/>
    <w:multiLevelType w:val="hybridMultilevel"/>
    <w:tmpl w:val="E048B8B4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666B0"/>
    <w:multiLevelType w:val="hybridMultilevel"/>
    <w:tmpl w:val="EE6659F4"/>
    <w:lvl w:ilvl="0" w:tplc="51EC556E">
      <w:start w:val="1"/>
      <w:numFmt w:val="bullet"/>
      <w:pStyle w:val="bulletstabl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3928"/>
    <w:multiLevelType w:val="hybridMultilevel"/>
    <w:tmpl w:val="2E9EB7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16A0"/>
    <w:multiLevelType w:val="hybridMultilevel"/>
    <w:tmpl w:val="6DA23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D7AE2"/>
    <w:multiLevelType w:val="hybridMultilevel"/>
    <w:tmpl w:val="0DEC80B2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3313"/>
    <w:multiLevelType w:val="hybridMultilevel"/>
    <w:tmpl w:val="758628D2"/>
    <w:lvl w:ilvl="0" w:tplc="C480D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2006"/>
    <w:multiLevelType w:val="hybridMultilevel"/>
    <w:tmpl w:val="EF10FDC0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80A51"/>
    <w:multiLevelType w:val="hybridMultilevel"/>
    <w:tmpl w:val="E744DAC6"/>
    <w:lvl w:ilvl="0" w:tplc="AF5A9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7C0D"/>
    <w:multiLevelType w:val="hybridMultilevel"/>
    <w:tmpl w:val="B6D21A6C"/>
    <w:lvl w:ilvl="0" w:tplc="01C8D216">
      <w:start w:val="1"/>
      <w:numFmt w:val="bullet"/>
      <w:pStyle w:val="BULLETSINTAB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6415D"/>
    <w:multiLevelType w:val="hybridMultilevel"/>
    <w:tmpl w:val="D0AA958C"/>
    <w:lvl w:ilvl="0" w:tplc="C6984C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2A88D0">
      <w:start w:val="44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617B4"/>
    <w:multiLevelType w:val="hybridMultilevel"/>
    <w:tmpl w:val="20C8E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69747F"/>
    <w:multiLevelType w:val="hybridMultilevel"/>
    <w:tmpl w:val="00A2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E"/>
    <w:rsid w:val="000E0ADF"/>
    <w:rsid w:val="001D2320"/>
    <w:rsid w:val="00337BC9"/>
    <w:rsid w:val="003A2EE1"/>
    <w:rsid w:val="00892199"/>
    <w:rsid w:val="008E7834"/>
    <w:rsid w:val="00B20B28"/>
    <w:rsid w:val="00C21C0D"/>
    <w:rsid w:val="00D4590F"/>
    <w:rsid w:val="00E05EC7"/>
    <w:rsid w:val="00E66ABF"/>
    <w:rsid w:val="00F21C38"/>
    <w:rsid w:val="00F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F"/>
  </w:style>
  <w:style w:type="paragraph" w:styleId="Heading1">
    <w:name w:val="heading 1"/>
    <w:basedOn w:val="Normal"/>
    <w:next w:val="Normal"/>
    <w:link w:val="Heading1Char"/>
    <w:uiPriority w:val="9"/>
    <w:qFormat/>
    <w:rsid w:val="000E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A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99"/>
    <w:qFormat/>
    <w:rsid w:val="000E0ADF"/>
    <w:rPr>
      <w:i/>
      <w:iCs/>
    </w:rPr>
  </w:style>
  <w:style w:type="paragraph" w:styleId="NoSpacing">
    <w:name w:val="No Spacing"/>
    <w:uiPriority w:val="99"/>
    <w:qFormat/>
    <w:rsid w:val="000E0A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ADF"/>
    <w:pPr>
      <w:ind w:left="720"/>
      <w:contextualSpacing/>
    </w:pPr>
  </w:style>
  <w:style w:type="paragraph" w:customStyle="1" w:styleId="Style1">
    <w:name w:val="Style1"/>
    <w:basedOn w:val="Normal"/>
    <w:autoRedefine/>
    <w:qFormat/>
    <w:rsid w:val="001D2320"/>
    <w:pPr>
      <w:framePr w:hSpace="180" w:wrap="around" w:vAnchor="page" w:hAnchor="margin" w:y="453"/>
      <w:spacing w:after="120"/>
      <w:contextualSpacing/>
    </w:pPr>
    <w:rPr>
      <w:rFonts w:cstheme="minorHAnsi"/>
      <w:sz w:val="16"/>
      <w:szCs w:val="16"/>
    </w:rPr>
  </w:style>
  <w:style w:type="paragraph" w:customStyle="1" w:styleId="bulletstable">
    <w:name w:val="bullets table"/>
    <w:basedOn w:val="NormalWeb"/>
    <w:autoRedefine/>
    <w:qFormat/>
    <w:rsid w:val="00892199"/>
    <w:pPr>
      <w:framePr w:hSpace="180" w:wrap="around" w:vAnchor="text" w:hAnchor="margin" w:y="23"/>
      <w:numPr>
        <w:numId w:val="2"/>
      </w:numPr>
    </w:pPr>
    <w:rPr>
      <w:rFonts w:ascii="Calibri" w:eastAsia="Times New Roman" w:hAnsi="Calibri" w:cs="Arial"/>
      <w:sz w:val="18"/>
      <w:szCs w:val="20"/>
      <w:lang w:val="en-GB"/>
    </w:rPr>
  </w:style>
  <w:style w:type="paragraph" w:styleId="NormalWeb">
    <w:name w:val="Normal (Web)"/>
    <w:basedOn w:val="Normal"/>
    <w:unhideWhenUsed/>
    <w:rsid w:val="008921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65A2E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INTABLE">
    <w:name w:val="BULLETS IN TABLE"/>
    <w:basedOn w:val="NormalWeb"/>
    <w:qFormat/>
    <w:rsid w:val="00F65A2E"/>
    <w:pPr>
      <w:numPr>
        <w:numId w:val="5"/>
      </w:numPr>
      <w:tabs>
        <w:tab w:val="left" w:pos="360"/>
      </w:tabs>
      <w:spacing w:line="216" w:lineRule="auto"/>
      <w:ind w:left="144" w:hanging="144"/>
    </w:pPr>
    <w:rPr>
      <w:rFonts w:ascii="Calibri" w:eastAsia="Times New Roman" w:hAnsi="Calibri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34"/>
  </w:style>
  <w:style w:type="paragraph" w:styleId="Footer">
    <w:name w:val="footer"/>
    <w:basedOn w:val="Normal"/>
    <w:link w:val="Foot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34"/>
  </w:style>
  <w:style w:type="paragraph" w:styleId="BalloonText">
    <w:name w:val="Balloon Text"/>
    <w:basedOn w:val="Normal"/>
    <w:link w:val="BalloonTextChar"/>
    <w:uiPriority w:val="99"/>
    <w:semiHidden/>
    <w:unhideWhenUsed/>
    <w:rsid w:val="008E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F"/>
  </w:style>
  <w:style w:type="paragraph" w:styleId="Heading1">
    <w:name w:val="heading 1"/>
    <w:basedOn w:val="Normal"/>
    <w:next w:val="Normal"/>
    <w:link w:val="Heading1Char"/>
    <w:uiPriority w:val="9"/>
    <w:qFormat/>
    <w:rsid w:val="000E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A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99"/>
    <w:qFormat/>
    <w:rsid w:val="000E0ADF"/>
    <w:rPr>
      <w:i/>
      <w:iCs/>
    </w:rPr>
  </w:style>
  <w:style w:type="paragraph" w:styleId="NoSpacing">
    <w:name w:val="No Spacing"/>
    <w:uiPriority w:val="99"/>
    <w:qFormat/>
    <w:rsid w:val="000E0A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ADF"/>
    <w:pPr>
      <w:ind w:left="720"/>
      <w:contextualSpacing/>
    </w:pPr>
  </w:style>
  <w:style w:type="paragraph" w:customStyle="1" w:styleId="Style1">
    <w:name w:val="Style1"/>
    <w:basedOn w:val="Normal"/>
    <w:autoRedefine/>
    <w:qFormat/>
    <w:rsid w:val="001D2320"/>
    <w:pPr>
      <w:framePr w:hSpace="180" w:wrap="around" w:vAnchor="page" w:hAnchor="margin" w:y="453"/>
      <w:spacing w:after="120"/>
      <w:contextualSpacing/>
    </w:pPr>
    <w:rPr>
      <w:rFonts w:cstheme="minorHAnsi"/>
      <w:sz w:val="16"/>
      <w:szCs w:val="16"/>
    </w:rPr>
  </w:style>
  <w:style w:type="paragraph" w:customStyle="1" w:styleId="bulletstable">
    <w:name w:val="bullets table"/>
    <w:basedOn w:val="NormalWeb"/>
    <w:autoRedefine/>
    <w:qFormat/>
    <w:rsid w:val="00892199"/>
    <w:pPr>
      <w:framePr w:hSpace="180" w:wrap="around" w:vAnchor="text" w:hAnchor="margin" w:y="23"/>
      <w:numPr>
        <w:numId w:val="2"/>
      </w:numPr>
    </w:pPr>
    <w:rPr>
      <w:rFonts w:ascii="Calibri" w:eastAsia="Times New Roman" w:hAnsi="Calibri" w:cs="Arial"/>
      <w:sz w:val="18"/>
      <w:szCs w:val="20"/>
      <w:lang w:val="en-GB"/>
    </w:rPr>
  </w:style>
  <w:style w:type="paragraph" w:styleId="NormalWeb">
    <w:name w:val="Normal (Web)"/>
    <w:basedOn w:val="Normal"/>
    <w:unhideWhenUsed/>
    <w:rsid w:val="008921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65A2E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INTABLE">
    <w:name w:val="BULLETS IN TABLE"/>
    <w:basedOn w:val="NormalWeb"/>
    <w:qFormat/>
    <w:rsid w:val="00F65A2E"/>
    <w:pPr>
      <w:numPr>
        <w:numId w:val="5"/>
      </w:numPr>
      <w:tabs>
        <w:tab w:val="left" w:pos="360"/>
      </w:tabs>
      <w:spacing w:line="216" w:lineRule="auto"/>
      <w:ind w:left="144" w:hanging="144"/>
    </w:pPr>
    <w:rPr>
      <w:rFonts w:ascii="Calibri" w:eastAsia="Times New Roman" w:hAnsi="Calibri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34"/>
  </w:style>
  <w:style w:type="paragraph" w:styleId="Footer">
    <w:name w:val="footer"/>
    <w:basedOn w:val="Normal"/>
    <w:link w:val="Foot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34"/>
  </w:style>
  <w:style w:type="paragraph" w:styleId="BalloonText">
    <w:name w:val="Balloon Text"/>
    <w:basedOn w:val="Normal"/>
    <w:link w:val="BalloonTextChar"/>
    <w:uiPriority w:val="99"/>
    <w:semiHidden/>
    <w:unhideWhenUsed/>
    <w:rsid w:val="008E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rea xmlns="5b026365-0249-4227-aa05-1538a16898af">4</Content_x0020_Area>
    <Grade_x0020_Level xmlns="5b026365-0249-4227-aa05-1538a16898af">6</Grade_x0020_Level>
    <Unit_x0020_Description xmlns="5b026365-0249-4227-aa05-1538a16898af" xsi:nil="true"/>
    <Unit_x0020_View xmlns="329471b8-66bc-4f60-a655-9715a9f8601a">Normal</Unit_x0020_View>
    <Overarching_x0020_Question xmlns="5b026365-0249-4227-aa05-1538a16898af" xsi:nil="true"/>
    <Timeline xmlns="5b026365-0249-4227-aa05-1538a16898af" xsi:nil="true"/>
    <Order1 xmlns="5b026365-0249-4227-aa05-1538a16898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" ma:contentTypeID="0x010100CA088278D41F444BA9E6DC659C4949800068DAA7F684F81B4E990D8FADAE7DE898" ma:contentTypeVersion="9" ma:contentTypeDescription="" ma:contentTypeScope="" ma:versionID="21e21074efd93e15b826162ae43d1ef2">
  <xsd:schema xmlns:xsd="http://www.w3.org/2001/XMLSchema" xmlns:xs="http://www.w3.org/2001/XMLSchema" xmlns:p="http://schemas.microsoft.com/office/2006/metadata/properties" xmlns:ns2="5b026365-0249-4227-aa05-1538a16898af" xmlns:ns3="329471b8-66bc-4f60-a655-9715a9f8601a" targetNamespace="http://schemas.microsoft.com/office/2006/metadata/properties" ma:root="true" ma:fieldsID="b109c6097e491676daccbdce19d9de06" ns2:_="" ns3:_="">
    <xsd:import namespace="5b026365-0249-4227-aa05-1538a16898af"/>
    <xsd:import namespace="329471b8-66bc-4f60-a655-9715a9f8601a"/>
    <xsd:element name="properties">
      <xsd:complexType>
        <xsd:sequence>
          <xsd:element name="documentManagement">
            <xsd:complexType>
              <xsd:all>
                <xsd:element ref="ns2:Content_x0020_Area"/>
                <xsd:element ref="ns2:Grade_x0020_Level"/>
                <xsd:element ref="ns2:Overarching_x0020_Question" minOccurs="0"/>
                <xsd:element ref="ns2:Timeline" minOccurs="0"/>
                <xsd:element ref="ns2:Unit_x0020_Description" minOccurs="0"/>
                <xsd:element ref="ns2:Order1" minOccurs="0"/>
                <xsd:element ref="ns3:Unit_x0020_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6365-0249-4227-aa05-1538a16898af" elementFormDefault="qualified">
    <xsd:import namespace="http://schemas.microsoft.com/office/2006/documentManagement/types"/>
    <xsd:import namespace="http://schemas.microsoft.com/office/infopath/2007/PartnerControls"/>
    <xsd:element name="Content_x0020_Area" ma:index="8" ma:displayName="Content Area" ma:list="{358487c7-60ea-4b67-a94e-ab0d70c36f43}" ma:internalName="Content_x0020_Area" ma:readOnly="false" ma:showField="LinkTitleNoMenu" ma:web="5b026365-0249-4227-aa05-1538a16898af">
      <xsd:simpleType>
        <xsd:restriction base="dms:Lookup"/>
      </xsd:simpleType>
    </xsd:element>
    <xsd:element name="Grade_x0020_Level" ma:index="9" ma:displayName="Grade Level" ma:list="{778c7ae9-e808-445f-a9e4-ff2bf10e3724}" ma:internalName="Grade_x0020_Level" ma:readOnly="false" ma:showField="Title" ma:web="5b026365-0249-4227-aa05-1538a16898af">
      <xsd:simpleType>
        <xsd:restriction base="dms:Lookup"/>
      </xsd:simpleType>
    </xsd:element>
    <xsd:element name="Overarching_x0020_Question" ma:index="10" nillable="true" ma:displayName="Overarching Question" ma:internalName="Overarching_x0020_Question">
      <xsd:simpleType>
        <xsd:restriction base="dms:Text">
          <xsd:maxLength value="255"/>
        </xsd:restriction>
      </xsd:simpleType>
    </xsd:element>
    <xsd:element name="Timeline" ma:index="11" nillable="true" ma:displayName="Timeline" ma:internalName="Timeline">
      <xsd:simpleType>
        <xsd:restriction base="dms:Text">
          <xsd:maxLength value="255"/>
        </xsd:restriction>
      </xsd:simpleType>
    </xsd:element>
    <xsd:element name="Unit_x0020_Description" ma:index="12" nillable="true" ma:displayName="Unit Description" ma:internalName="Unit_x0020_Description">
      <xsd:simpleType>
        <xsd:restriction base="dms:Text">
          <xsd:maxLength value="255"/>
        </xsd:restriction>
      </xsd:simpleType>
    </xsd:element>
    <xsd:element name="Order1" ma:index="13" nillable="true" ma:displayName="Order" ma:internalName="Order1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71b8-66bc-4f60-a655-9715a9f8601a" elementFormDefault="qualified">
    <xsd:import namespace="http://schemas.microsoft.com/office/2006/documentManagement/types"/>
    <xsd:import namespace="http://schemas.microsoft.com/office/infopath/2007/PartnerControls"/>
    <xsd:element name="Unit_x0020_View" ma:index="14" ma:displayName="Unit View" ma:default="Normal" ma:format="RadioButtons" ma:internalName="Unit_x0020_View">
      <xsd:simpleType>
        <xsd:restriction base="dms:Choice">
          <xsd:enumeration value="Normal"/>
          <xsd:enumeration value="Tr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Uni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8A1C3-E40D-43BB-A85B-ACA8D2CD0434}">
  <ds:schemaRefs>
    <ds:schemaRef ds:uri="http://schemas.microsoft.com/office/2006/metadata/properties"/>
    <ds:schemaRef ds:uri="5b026365-0249-4227-aa05-1538a16898af"/>
    <ds:schemaRef ds:uri="329471b8-66bc-4f60-a655-9715a9f8601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ECF8E-C8C1-4EB4-BB59-E80528375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26365-0249-4227-aa05-1538a16898af"/>
    <ds:schemaRef ds:uri="329471b8-66bc-4f60-a655-9715a9f86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A073F-53D1-4F98-9001-647FB7F23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6 Rubrics</vt:lpstr>
    </vt:vector>
  </TitlesOfParts>
  <Company>.</Company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6 Rubrics</dc:title>
  <dc:creator>.</dc:creator>
  <cp:lastModifiedBy>.</cp:lastModifiedBy>
  <cp:revision>2</cp:revision>
  <dcterms:created xsi:type="dcterms:W3CDTF">2013-11-08T19:57:00Z</dcterms:created>
  <dcterms:modified xsi:type="dcterms:W3CDTF">2013-11-08T19:57:00Z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0x010100CA088278D41F444BA9E6DC659C4949800068DAA7F684F81B4E990D8FADAE7DE898</vt:lpwstr>
  </property>
</Properties>
</file>